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94BAD" w14:textId="211D3C97" w:rsidR="00AC2898" w:rsidRDefault="00C42A5C">
      <w:pPr>
        <w:spacing w:line="360" w:lineRule="auto"/>
        <w:jc w:val="center"/>
        <w:rPr>
          <w:rFonts w:ascii="宋体" w:eastAsia="宋体" w:hAnsi="宋体" w:cs="宋体"/>
          <w:b/>
          <w:kern w:val="0"/>
          <w:sz w:val="28"/>
          <w:szCs w:val="28"/>
        </w:rPr>
      </w:pPr>
      <w:r>
        <w:rPr>
          <w:rFonts w:asciiTheme="minorEastAsia" w:hAnsiTheme="minorEastAsia" w:hint="eastAsia"/>
          <w:b/>
          <w:sz w:val="28"/>
          <w:szCs w:val="28"/>
        </w:rPr>
        <w:t>湖南财信金融控股集团有限公司202</w:t>
      </w:r>
      <w:r>
        <w:rPr>
          <w:rFonts w:asciiTheme="minorEastAsia" w:hAnsiTheme="minorEastAsia"/>
          <w:b/>
          <w:sz w:val="28"/>
          <w:szCs w:val="28"/>
        </w:rPr>
        <w:t>2</w:t>
      </w:r>
      <w:r w:rsidR="00D15860">
        <w:rPr>
          <w:rFonts w:asciiTheme="minorEastAsia" w:hAnsiTheme="minorEastAsia" w:hint="eastAsia"/>
          <w:b/>
          <w:sz w:val="28"/>
          <w:szCs w:val="28"/>
        </w:rPr>
        <w:t>全球</w:t>
      </w:r>
      <w:r>
        <w:rPr>
          <w:rFonts w:asciiTheme="minorEastAsia" w:hAnsiTheme="minorEastAsia" w:hint="eastAsia"/>
          <w:b/>
          <w:sz w:val="28"/>
          <w:szCs w:val="28"/>
        </w:rPr>
        <w:t>校园招聘简章</w:t>
      </w:r>
    </w:p>
    <w:p w14:paraId="73E24196" w14:textId="3E3F36A4" w:rsidR="000B1F3B" w:rsidRDefault="000B1F3B" w:rsidP="000B1F3B">
      <w:pPr>
        <w:spacing w:beforeLines="50" w:before="156" w:afterLines="50" w:after="156" w:line="360" w:lineRule="auto"/>
        <w:ind w:firstLineChars="200" w:firstLine="422"/>
        <w:jc w:val="center"/>
        <w:rPr>
          <w:rFonts w:ascii="宋体" w:eastAsia="宋体" w:hAnsi="宋体" w:cs="宋体"/>
          <w:b/>
          <w:kern w:val="0"/>
          <w:szCs w:val="21"/>
        </w:rPr>
      </w:pPr>
      <w:r w:rsidRPr="000B1F3B">
        <w:rPr>
          <w:rFonts w:ascii="宋体" w:eastAsia="宋体" w:hAnsi="宋体" w:cs="宋体" w:hint="eastAsia"/>
          <w:b/>
          <w:kern w:val="0"/>
          <w:szCs w:val="21"/>
        </w:rPr>
        <w:t>第一部分  公司简介</w:t>
      </w:r>
    </w:p>
    <w:p w14:paraId="0A055189" w14:textId="1C61ED88" w:rsidR="00D63D89" w:rsidRPr="00D63D89" w:rsidRDefault="00D63D89" w:rsidP="00D63D89">
      <w:pPr>
        <w:spacing w:beforeLines="50" w:before="156" w:afterLines="50" w:after="156" w:line="360" w:lineRule="auto"/>
        <w:ind w:firstLineChars="200" w:firstLine="420"/>
        <w:jc w:val="left"/>
        <w:rPr>
          <w:rFonts w:ascii="宋体" w:eastAsia="宋体" w:hAnsi="宋体" w:cs="宋体"/>
          <w:kern w:val="0"/>
          <w:szCs w:val="21"/>
        </w:rPr>
      </w:pPr>
      <w:r w:rsidRPr="00D63D89">
        <w:rPr>
          <w:rFonts w:ascii="宋体" w:eastAsia="宋体" w:hAnsi="宋体" w:cs="宋体" w:hint="eastAsia"/>
          <w:kern w:val="0"/>
          <w:szCs w:val="21"/>
        </w:rPr>
        <w:t>湖南财信金融控股集团有限公司（Hunan Chasing Financial Holdings Co., Ltd.）是区域领先的国有全牌照金融控股公司。作为千亿级资产的金融控股公司，在科技的引领下，通过其旗下的</w:t>
      </w:r>
      <w:r w:rsidR="00D15860">
        <w:rPr>
          <w:rFonts w:ascii="宋体" w:eastAsia="宋体" w:hAnsi="宋体" w:cs="宋体" w:hint="eastAsia"/>
          <w:kern w:val="0"/>
          <w:szCs w:val="21"/>
        </w:rPr>
        <w:t>信托、</w:t>
      </w:r>
      <w:r w:rsidRPr="00D63D89">
        <w:rPr>
          <w:rFonts w:ascii="宋体" w:eastAsia="宋体" w:hAnsi="宋体" w:cs="宋体" w:hint="eastAsia"/>
          <w:kern w:val="0"/>
          <w:szCs w:val="21"/>
        </w:rPr>
        <w:t>证券、</w:t>
      </w:r>
      <w:r w:rsidR="00D15860">
        <w:rPr>
          <w:rFonts w:ascii="宋体" w:eastAsia="宋体" w:hAnsi="宋体" w:cs="宋体" w:hint="eastAsia"/>
          <w:kern w:val="0"/>
          <w:szCs w:val="21"/>
        </w:rPr>
        <w:t>期货、</w:t>
      </w:r>
      <w:r w:rsidRPr="00D63D89">
        <w:rPr>
          <w:rFonts w:ascii="宋体" w:eastAsia="宋体" w:hAnsi="宋体" w:cs="宋体" w:hint="eastAsia"/>
          <w:kern w:val="0"/>
          <w:szCs w:val="21"/>
        </w:rPr>
        <w:t>寿险、银行、</w:t>
      </w:r>
      <w:r w:rsidR="00D15860">
        <w:rPr>
          <w:rFonts w:ascii="宋体" w:eastAsia="宋体" w:hAnsi="宋体" w:cs="宋体" w:hint="eastAsia"/>
          <w:kern w:val="0"/>
          <w:szCs w:val="21"/>
        </w:rPr>
        <w:t>保险代理、地方金融</w:t>
      </w:r>
      <w:r w:rsidRPr="00D63D89">
        <w:rPr>
          <w:rFonts w:ascii="宋体" w:eastAsia="宋体" w:hAnsi="宋体" w:cs="宋体" w:hint="eastAsia"/>
          <w:kern w:val="0"/>
          <w:szCs w:val="21"/>
        </w:rPr>
        <w:t>资产管理、</w:t>
      </w:r>
      <w:r w:rsidR="00D15860">
        <w:rPr>
          <w:rFonts w:ascii="宋体" w:eastAsia="宋体" w:hAnsi="宋体" w:cs="宋体" w:hint="eastAsia"/>
          <w:kern w:val="0"/>
          <w:szCs w:val="21"/>
        </w:rPr>
        <w:t>私募股权投资</w:t>
      </w:r>
      <w:r w:rsidRPr="00D63D89">
        <w:rPr>
          <w:rFonts w:ascii="宋体" w:eastAsia="宋体" w:hAnsi="宋体" w:cs="宋体" w:hint="eastAsia"/>
          <w:kern w:val="0"/>
          <w:szCs w:val="21"/>
        </w:rPr>
        <w:t>基金、</w:t>
      </w:r>
      <w:r w:rsidR="00D15860">
        <w:rPr>
          <w:rFonts w:ascii="宋体" w:eastAsia="宋体" w:hAnsi="宋体" w:cs="宋体" w:hint="eastAsia"/>
          <w:kern w:val="0"/>
          <w:szCs w:val="21"/>
        </w:rPr>
        <w:t>区域股权交易所、产权交易所、金融资产交易中心、</w:t>
      </w:r>
      <w:r w:rsidRPr="00D63D89">
        <w:rPr>
          <w:rFonts w:ascii="宋体" w:eastAsia="宋体" w:hAnsi="宋体" w:cs="宋体" w:hint="eastAsia"/>
          <w:kern w:val="0"/>
          <w:szCs w:val="21"/>
        </w:rPr>
        <w:t>典当、</w:t>
      </w:r>
      <w:r w:rsidR="00D15860">
        <w:rPr>
          <w:rFonts w:ascii="宋体" w:eastAsia="宋体" w:hAnsi="宋体" w:cs="宋体" w:hint="eastAsia"/>
          <w:kern w:val="0"/>
          <w:szCs w:val="21"/>
        </w:rPr>
        <w:t>小额贷款、融资租赁</w:t>
      </w:r>
      <w:r w:rsidRPr="00D63D89">
        <w:rPr>
          <w:rFonts w:ascii="宋体" w:eastAsia="宋体" w:hAnsi="宋体" w:cs="宋体" w:hint="eastAsia"/>
          <w:kern w:val="0"/>
          <w:szCs w:val="21"/>
        </w:rPr>
        <w:t>等业务板块，为政府</w:t>
      </w:r>
      <w:r w:rsidR="00D15860">
        <w:rPr>
          <w:rFonts w:ascii="宋体" w:eastAsia="宋体" w:hAnsi="宋体" w:cs="宋体" w:hint="eastAsia"/>
          <w:kern w:val="0"/>
          <w:szCs w:val="21"/>
        </w:rPr>
        <w:t>、企业</w:t>
      </w:r>
      <w:r w:rsidRPr="00D63D89">
        <w:rPr>
          <w:rFonts w:ascii="宋体" w:eastAsia="宋体" w:hAnsi="宋体" w:cs="宋体" w:hint="eastAsia"/>
          <w:kern w:val="0"/>
          <w:szCs w:val="21"/>
        </w:rPr>
        <w:t>及</w:t>
      </w:r>
      <w:r w:rsidR="00D15860">
        <w:rPr>
          <w:rFonts w:ascii="宋体" w:eastAsia="宋体" w:hAnsi="宋体" w:cs="宋体" w:hint="eastAsia"/>
          <w:kern w:val="0"/>
          <w:szCs w:val="21"/>
        </w:rPr>
        <w:t>千</w:t>
      </w:r>
      <w:r w:rsidRPr="00D63D89">
        <w:rPr>
          <w:rFonts w:ascii="宋体" w:eastAsia="宋体" w:hAnsi="宋体" w:cs="宋体" w:hint="eastAsia"/>
          <w:kern w:val="0"/>
          <w:szCs w:val="21"/>
        </w:rPr>
        <w:t>万</w:t>
      </w:r>
      <w:r w:rsidR="00D15860">
        <w:rPr>
          <w:rFonts w:ascii="宋体" w:eastAsia="宋体" w:hAnsi="宋体" w:cs="宋体" w:hint="eastAsia"/>
          <w:kern w:val="0"/>
          <w:szCs w:val="21"/>
        </w:rPr>
        <w:t>级</w:t>
      </w:r>
      <w:r w:rsidRPr="00D63D89">
        <w:rPr>
          <w:rFonts w:ascii="宋体" w:eastAsia="宋体" w:hAnsi="宋体" w:cs="宋体" w:hint="eastAsia"/>
          <w:kern w:val="0"/>
          <w:szCs w:val="21"/>
        </w:rPr>
        <w:t>个人提供综合性的金融服务。</w:t>
      </w:r>
    </w:p>
    <w:p w14:paraId="3295ED50" w14:textId="33E0A331" w:rsidR="00D63D89" w:rsidRDefault="00D63D89" w:rsidP="00D63D89">
      <w:pPr>
        <w:spacing w:beforeLines="50" w:before="156" w:afterLines="50" w:after="156" w:line="360" w:lineRule="auto"/>
        <w:ind w:firstLineChars="200" w:firstLine="420"/>
        <w:jc w:val="left"/>
        <w:rPr>
          <w:rFonts w:ascii="宋体" w:eastAsia="宋体" w:hAnsi="宋体" w:cs="宋体"/>
          <w:kern w:val="0"/>
          <w:szCs w:val="21"/>
        </w:rPr>
      </w:pPr>
      <w:r w:rsidRPr="00D63D89">
        <w:rPr>
          <w:rFonts w:ascii="宋体" w:eastAsia="宋体" w:hAnsi="宋体" w:cs="宋体" w:hint="eastAsia"/>
          <w:kern w:val="0"/>
          <w:szCs w:val="21"/>
        </w:rPr>
        <w:t>财信金控与BCG、</w:t>
      </w:r>
      <w:r w:rsidR="00D15860">
        <w:rPr>
          <w:rFonts w:ascii="宋体" w:eastAsia="宋体" w:hAnsi="宋体" w:cs="宋体" w:hint="eastAsia"/>
          <w:kern w:val="0"/>
          <w:szCs w:val="21"/>
        </w:rPr>
        <w:t>中金、</w:t>
      </w:r>
      <w:r w:rsidRPr="00D63D89">
        <w:rPr>
          <w:rFonts w:ascii="宋体" w:eastAsia="宋体" w:hAnsi="宋体" w:cs="宋体" w:hint="eastAsia"/>
          <w:kern w:val="0"/>
          <w:szCs w:val="21"/>
        </w:rPr>
        <w:t>IDG、光大控股、</w:t>
      </w:r>
      <w:r w:rsidR="00D15860">
        <w:rPr>
          <w:rFonts w:ascii="宋体" w:eastAsia="宋体" w:hAnsi="宋体" w:cs="宋体" w:hint="eastAsia"/>
          <w:kern w:val="0"/>
          <w:szCs w:val="21"/>
        </w:rPr>
        <w:t>普洛斯、</w:t>
      </w:r>
      <w:r w:rsidRPr="00D63D89">
        <w:rPr>
          <w:rFonts w:ascii="宋体" w:eastAsia="宋体" w:hAnsi="宋体" w:cs="宋体" w:hint="eastAsia"/>
          <w:kern w:val="0"/>
          <w:szCs w:val="21"/>
        </w:rPr>
        <w:t>腾讯等国际领先的机构建立战略合作关系，在资本市场、金融科技创新、云计算服务等领域开展深度合作；并与北京大学光华管理学院共同成立“北京大学光华管理学院财信战略新兴产业研究中心”，打造集团战略决策智囊、产品创新孵化中心、业务协同支持中心及高端人才培养基地，实现金融服务领域的多元化布局和纵深发展。</w:t>
      </w:r>
    </w:p>
    <w:p w14:paraId="47D297E8" w14:textId="6018CDA4" w:rsidR="00AC2898" w:rsidRDefault="00C42A5C" w:rsidP="00D63D89">
      <w:pPr>
        <w:spacing w:beforeLines="50" w:before="156" w:afterLines="50" w:after="156" w:line="360" w:lineRule="auto"/>
        <w:jc w:val="center"/>
        <w:rPr>
          <w:rFonts w:asciiTheme="minorEastAsia" w:hAnsiTheme="minorEastAsia"/>
          <w:szCs w:val="21"/>
        </w:rPr>
      </w:pPr>
      <w:r>
        <w:rPr>
          <w:rFonts w:asciiTheme="minorEastAsia" w:hAnsiTheme="minorEastAsia" w:hint="eastAsia"/>
          <w:b/>
          <w:szCs w:val="21"/>
        </w:rPr>
        <w:t>第二部分 招聘原则</w:t>
      </w:r>
    </w:p>
    <w:p w14:paraId="751A8867"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一、坚持公平、公开、择优录用原则。</w:t>
      </w:r>
    </w:p>
    <w:p w14:paraId="15EFD18E"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二、坚持宁缺毋滥原则。</w:t>
      </w:r>
    </w:p>
    <w:p w14:paraId="2C46EB0F" w14:textId="77777777" w:rsidR="00AC2898" w:rsidRDefault="00C42A5C">
      <w:pPr>
        <w:spacing w:beforeLines="50" w:before="156" w:afterLines="50" w:after="156" w:line="360" w:lineRule="auto"/>
        <w:jc w:val="center"/>
        <w:rPr>
          <w:rFonts w:asciiTheme="minorEastAsia" w:hAnsiTheme="minorEastAsia"/>
          <w:b/>
          <w:szCs w:val="21"/>
        </w:rPr>
      </w:pPr>
      <w:r>
        <w:rPr>
          <w:rFonts w:asciiTheme="minorEastAsia" w:hAnsiTheme="minorEastAsia" w:hint="eastAsia"/>
          <w:b/>
          <w:szCs w:val="21"/>
        </w:rPr>
        <w:t>第三部分  招聘需求</w:t>
      </w:r>
    </w:p>
    <w:p w14:paraId="37B47A50" w14:textId="77777777" w:rsidR="00AC2898" w:rsidRDefault="00C42A5C">
      <w:pPr>
        <w:pStyle w:val="af5"/>
        <w:numPr>
          <w:ilvl w:val="0"/>
          <w:numId w:val="1"/>
        </w:numPr>
        <w:spacing w:beforeLines="50" w:before="156" w:afterLines="50" w:after="156" w:line="360" w:lineRule="auto"/>
        <w:ind w:left="862" w:firstLineChars="0" w:hanging="442"/>
        <w:rPr>
          <w:rFonts w:asciiTheme="minorEastAsia" w:hAnsiTheme="minorEastAsia"/>
          <w:b/>
          <w:szCs w:val="21"/>
        </w:rPr>
      </w:pPr>
      <w:r>
        <w:rPr>
          <w:rFonts w:asciiTheme="minorEastAsia" w:hAnsiTheme="minorEastAsia" w:hint="eastAsia"/>
          <w:b/>
          <w:szCs w:val="21"/>
        </w:rPr>
        <w:t>基本条件</w:t>
      </w:r>
    </w:p>
    <w:p w14:paraId="21C51D11" w14:textId="682C51B3" w:rsidR="00AC2898" w:rsidRDefault="00C42A5C">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1、毕业生须为初次就业人员（未与其他单位建立劳动关系），具有普通高等院校大学本科（含）及以上学历、学位</w:t>
      </w:r>
      <w:r w:rsidR="009D0E07">
        <w:rPr>
          <w:rFonts w:ascii="宋体" w:eastAsia="宋体" w:hAnsi="宋体" w:cs="宋体" w:hint="eastAsia"/>
          <w:kern w:val="0"/>
          <w:szCs w:val="21"/>
        </w:rPr>
        <w:t>；</w:t>
      </w:r>
      <w:r w:rsidR="00F56AEB">
        <w:rPr>
          <w:rFonts w:ascii="宋体" w:eastAsia="宋体" w:hAnsi="宋体" w:cs="宋体" w:hint="eastAsia"/>
          <w:kern w:val="0"/>
          <w:szCs w:val="21"/>
        </w:rPr>
        <w:t>境内院校毕业生须</w:t>
      </w:r>
      <w:r>
        <w:rPr>
          <w:rFonts w:ascii="宋体" w:eastAsia="宋体" w:hAnsi="宋体" w:cs="宋体" w:hint="eastAsia"/>
          <w:kern w:val="0"/>
          <w:szCs w:val="21"/>
        </w:rPr>
        <w:t>在202</w:t>
      </w:r>
      <w:r>
        <w:rPr>
          <w:rFonts w:ascii="宋体" w:eastAsia="宋体" w:hAnsi="宋体" w:cs="宋体"/>
          <w:kern w:val="0"/>
          <w:szCs w:val="21"/>
        </w:rPr>
        <w:t>2</w:t>
      </w:r>
      <w:r>
        <w:rPr>
          <w:rFonts w:ascii="宋体" w:eastAsia="宋体" w:hAnsi="宋体" w:cs="宋体" w:hint="eastAsia"/>
          <w:kern w:val="0"/>
          <w:szCs w:val="21"/>
        </w:rPr>
        <w:t>年1月至202</w:t>
      </w:r>
      <w:r>
        <w:rPr>
          <w:rFonts w:ascii="宋体" w:eastAsia="宋体" w:hAnsi="宋体" w:cs="宋体"/>
          <w:kern w:val="0"/>
          <w:szCs w:val="21"/>
        </w:rPr>
        <w:t>2</w:t>
      </w:r>
      <w:r>
        <w:rPr>
          <w:rFonts w:ascii="宋体" w:eastAsia="宋体" w:hAnsi="宋体" w:cs="宋体" w:hint="eastAsia"/>
          <w:kern w:val="0"/>
          <w:szCs w:val="21"/>
        </w:rPr>
        <w:t>年8月之间毕业，报到时取得国家认可的就业报到证、毕业证和学位证；</w:t>
      </w:r>
      <w:r w:rsidR="00177B33">
        <w:rPr>
          <w:rFonts w:ascii="宋体" w:eastAsia="宋体" w:hAnsi="宋体" w:cs="宋体" w:hint="eastAsia"/>
          <w:kern w:val="0"/>
          <w:szCs w:val="21"/>
        </w:rPr>
        <w:t>境外院校毕业生须</w:t>
      </w:r>
      <w:r>
        <w:rPr>
          <w:rFonts w:ascii="宋体" w:eastAsia="宋体" w:hAnsi="宋体" w:cs="宋体" w:hint="eastAsia"/>
          <w:kern w:val="0"/>
          <w:szCs w:val="21"/>
        </w:rPr>
        <w:t>在202</w:t>
      </w:r>
      <w:r>
        <w:rPr>
          <w:rFonts w:ascii="宋体" w:eastAsia="宋体" w:hAnsi="宋体" w:cs="宋体"/>
          <w:kern w:val="0"/>
          <w:szCs w:val="21"/>
        </w:rPr>
        <w:t>1</w:t>
      </w:r>
      <w:r>
        <w:rPr>
          <w:rFonts w:ascii="宋体" w:eastAsia="宋体" w:hAnsi="宋体" w:cs="宋体" w:hint="eastAsia"/>
          <w:kern w:val="0"/>
          <w:szCs w:val="21"/>
        </w:rPr>
        <w:t>年1月至202</w:t>
      </w:r>
      <w:r>
        <w:rPr>
          <w:rFonts w:ascii="宋体" w:eastAsia="宋体" w:hAnsi="宋体" w:cs="宋体"/>
          <w:kern w:val="0"/>
          <w:szCs w:val="21"/>
        </w:rPr>
        <w:t>2</w:t>
      </w:r>
      <w:r>
        <w:rPr>
          <w:rFonts w:ascii="宋体" w:eastAsia="宋体" w:hAnsi="宋体" w:cs="宋体" w:hint="eastAsia"/>
          <w:kern w:val="0"/>
          <w:szCs w:val="21"/>
        </w:rPr>
        <w:t>年8月之间毕业，并在报到时取得国家教育部出具的学历（学位）认证；</w:t>
      </w:r>
    </w:p>
    <w:p w14:paraId="06841E67" w14:textId="34D6CE97" w:rsidR="00AC2898" w:rsidRDefault="00F56AEB">
      <w:pPr>
        <w:widowControl/>
        <w:spacing w:line="360" w:lineRule="auto"/>
        <w:ind w:firstLineChars="200" w:firstLine="420"/>
        <w:rPr>
          <w:rFonts w:ascii="宋体" w:eastAsia="宋体" w:hAnsi="宋体" w:cs="宋体"/>
          <w:kern w:val="0"/>
          <w:szCs w:val="21"/>
        </w:rPr>
      </w:pPr>
      <w:r>
        <w:rPr>
          <w:rFonts w:ascii="宋体" w:eastAsia="宋体" w:hAnsi="宋体" w:cs="宋体"/>
          <w:kern w:val="0"/>
          <w:szCs w:val="21"/>
        </w:rPr>
        <w:t>2</w:t>
      </w:r>
      <w:r w:rsidR="00C42A5C">
        <w:rPr>
          <w:rFonts w:ascii="宋体" w:eastAsia="宋体" w:hAnsi="宋体" w:cs="宋体" w:hint="eastAsia"/>
          <w:kern w:val="0"/>
          <w:szCs w:val="21"/>
        </w:rPr>
        <w:t>、符合财信金控亲属回避相关规定。</w:t>
      </w:r>
    </w:p>
    <w:p w14:paraId="158F1782" w14:textId="77777777" w:rsidR="00AC2898" w:rsidRDefault="00C42A5C" w:rsidP="0058771B">
      <w:pPr>
        <w:pStyle w:val="af5"/>
        <w:numPr>
          <w:ilvl w:val="0"/>
          <w:numId w:val="1"/>
        </w:numPr>
        <w:spacing w:beforeLines="50" w:before="156" w:line="360" w:lineRule="auto"/>
        <w:ind w:left="862" w:firstLineChars="0" w:hanging="442"/>
        <w:rPr>
          <w:rFonts w:asciiTheme="minorEastAsia" w:hAnsiTheme="minorEastAsia"/>
          <w:b/>
          <w:szCs w:val="21"/>
        </w:rPr>
      </w:pPr>
      <w:r>
        <w:rPr>
          <w:rFonts w:asciiTheme="minorEastAsia" w:hAnsiTheme="minorEastAsia" w:hint="eastAsia"/>
          <w:b/>
          <w:szCs w:val="21"/>
        </w:rPr>
        <w:t>招聘职位</w:t>
      </w:r>
    </w:p>
    <w:tbl>
      <w:tblPr>
        <w:tblStyle w:val="af"/>
        <w:tblW w:w="4955" w:type="pct"/>
        <w:tblInd w:w="-289" w:type="dxa"/>
        <w:tblLook w:val="04A0" w:firstRow="1" w:lastRow="0" w:firstColumn="1" w:lastColumn="0" w:noHBand="0" w:noVBand="1"/>
      </w:tblPr>
      <w:tblGrid>
        <w:gridCol w:w="991"/>
        <w:gridCol w:w="1702"/>
        <w:gridCol w:w="1985"/>
        <w:gridCol w:w="2410"/>
        <w:gridCol w:w="1133"/>
      </w:tblGrid>
      <w:tr w:rsidR="009E44CE" w14:paraId="4812BE9E" w14:textId="77777777" w:rsidTr="00DF756A">
        <w:trPr>
          <w:trHeight w:val="397"/>
        </w:trPr>
        <w:tc>
          <w:tcPr>
            <w:tcW w:w="603" w:type="pct"/>
            <w:tcBorders>
              <w:bottom w:val="single" w:sz="4" w:space="0" w:color="auto"/>
            </w:tcBorders>
            <w:shd w:val="clear" w:color="auto" w:fill="1F497D" w:themeFill="text2"/>
            <w:vAlign w:val="center"/>
          </w:tcPr>
          <w:p w14:paraId="2D8591A5" w14:textId="17BA78EB" w:rsidR="009E44CE" w:rsidRPr="0058771B" w:rsidRDefault="0090183F" w:rsidP="0090183F">
            <w:pPr>
              <w:spacing w:line="360" w:lineRule="auto"/>
              <w:jc w:val="center"/>
              <w:rPr>
                <w:rFonts w:asciiTheme="minorEastAsia" w:hAnsiTheme="minorEastAsia"/>
                <w:b/>
                <w:color w:val="FFFFFF" w:themeColor="background1"/>
                <w:sz w:val="18"/>
                <w:szCs w:val="18"/>
              </w:rPr>
            </w:pPr>
            <w:bookmarkStart w:id="0" w:name="_Hlk50728824"/>
            <w:r w:rsidRPr="0090183F">
              <w:rPr>
                <w:rFonts w:asciiTheme="minorEastAsia" w:hAnsiTheme="minorEastAsia" w:hint="eastAsia"/>
                <w:b/>
                <w:color w:val="FFFFFF" w:themeColor="background1"/>
                <w:sz w:val="18"/>
                <w:szCs w:val="18"/>
              </w:rPr>
              <w:t>序号</w:t>
            </w:r>
          </w:p>
        </w:tc>
        <w:tc>
          <w:tcPr>
            <w:tcW w:w="1035" w:type="pct"/>
            <w:tcBorders>
              <w:bottom w:val="single" w:sz="4" w:space="0" w:color="auto"/>
            </w:tcBorders>
            <w:shd w:val="clear" w:color="auto" w:fill="1F497D" w:themeFill="text2"/>
            <w:vAlign w:val="center"/>
          </w:tcPr>
          <w:p w14:paraId="7831425A" w14:textId="77777777" w:rsidR="009E44CE" w:rsidRPr="0058771B" w:rsidRDefault="009E44CE">
            <w:pPr>
              <w:spacing w:line="360" w:lineRule="auto"/>
              <w:jc w:val="center"/>
              <w:rPr>
                <w:rFonts w:asciiTheme="minorEastAsia" w:hAnsiTheme="minorEastAsia"/>
                <w:b/>
                <w:color w:val="FFFFFF" w:themeColor="background1"/>
                <w:sz w:val="18"/>
                <w:szCs w:val="18"/>
              </w:rPr>
            </w:pPr>
            <w:r w:rsidRPr="0058771B">
              <w:rPr>
                <w:rFonts w:asciiTheme="minorEastAsia" w:hAnsiTheme="minorEastAsia" w:hint="eastAsia"/>
                <w:b/>
                <w:color w:val="FFFFFF" w:themeColor="background1"/>
                <w:sz w:val="18"/>
                <w:szCs w:val="18"/>
              </w:rPr>
              <w:t>需求公司</w:t>
            </w:r>
          </w:p>
        </w:tc>
        <w:tc>
          <w:tcPr>
            <w:tcW w:w="1207" w:type="pct"/>
            <w:tcBorders>
              <w:bottom w:val="single" w:sz="4" w:space="0" w:color="auto"/>
            </w:tcBorders>
            <w:shd w:val="clear" w:color="auto" w:fill="1F497D" w:themeFill="text2"/>
          </w:tcPr>
          <w:p w14:paraId="14CB679D" w14:textId="77777777" w:rsidR="009E44CE" w:rsidRPr="0058771B" w:rsidRDefault="009E44CE">
            <w:pPr>
              <w:spacing w:line="360" w:lineRule="auto"/>
              <w:jc w:val="center"/>
              <w:rPr>
                <w:rFonts w:asciiTheme="minorEastAsia" w:hAnsiTheme="minorEastAsia"/>
                <w:b/>
                <w:color w:val="FFFFFF" w:themeColor="background1"/>
                <w:sz w:val="18"/>
                <w:szCs w:val="18"/>
              </w:rPr>
            </w:pPr>
            <w:r w:rsidRPr="0058771B">
              <w:rPr>
                <w:rFonts w:asciiTheme="minorEastAsia" w:hAnsiTheme="minorEastAsia" w:hint="eastAsia"/>
                <w:b/>
                <w:color w:val="FFFFFF" w:themeColor="background1"/>
                <w:sz w:val="18"/>
                <w:szCs w:val="18"/>
              </w:rPr>
              <w:t>需求类别</w:t>
            </w:r>
          </w:p>
        </w:tc>
        <w:tc>
          <w:tcPr>
            <w:tcW w:w="1466" w:type="pct"/>
            <w:tcBorders>
              <w:bottom w:val="single" w:sz="4" w:space="0" w:color="auto"/>
            </w:tcBorders>
            <w:shd w:val="clear" w:color="auto" w:fill="1F497D" w:themeFill="text2"/>
            <w:vAlign w:val="center"/>
          </w:tcPr>
          <w:p w14:paraId="5A52C1AF" w14:textId="77777777" w:rsidR="009E44CE" w:rsidRPr="0058771B" w:rsidRDefault="009E44CE">
            <w:pPr>
              <w:spacing w:line="360" w:lineRule="auto"/>
              <w:jc w:val="center"/>
              <w:rPr>
                <w:rFonts w:asciiTheme="minorEastAsia" w:hAnsiTheme="minorEastAsia"/>
                <w:b/>
                <w:color w:val="FFFFFF" w:themeColor="background1"/>
                <w:sz w:val="18"/>
                <w:szCs w:val="18"/>
              </w:rPr>
            </w:pPr>
            <w:r w:rsidRPr="0058771B">
              <w:rPr>
                <w:rFonts w:asciiTheme="minorEastAsia" w:hAnsiTheme="minorEastAsia" w:hint="eastAsia"/>
                <w:b/>
                <w:color w:val="FFFFFF" w:themeColor="background1"/>
                <w:sz w:val="18"/>
                <w:szCs w:val="18"/>
              </w:rPr>
              <w:t>需求岗位</w:t>
            </w:r>
          </w:p>
        </w:tc>
        <w:tc>
          <w:tcPr>
            <w:tcW w:w="689" w:type="pct"/>
            <w:tcBorders>
              <w:bottom w:val="single" w:sz="4" w:space="0" w:color="auto"/>
            </w:tcBorders>
            <w:shd w:val="clear" w:color="auto" w:fill="1F497D" w:themeFill="text2"/>
          </w:tcPr>
          <w:p w14:paraId="5478821F" w14:textId="6321EAD7" w:rsidR="009E44CE" w:rsidRPr="0058771B" w:rsidRDefault="009E44CE">
            <w:pPr>
              <w:spacing w:line="360" w:lineRule="auto"/>
              <w:jc w:val="center"/>
              <w:rPr>
                <w:rFonts w:asciiTheme="minorEastAsia" w:hAnsiTheme="minorEastAsia"/>
                <w:b/>
                <w:color w:val="FFFFFF" w:themeColor="background1"/>
                <w:sz w:val="18"/>
                <w:szCs w:val="18"/>
              </w:rPr>
            </w:pPr>
            <w:r w:rsidRPr="0058771B">
              <w:rPr>
                <w:rFonts w:asciiTheme="minorEastAsia" w:hAnsiTheme="minorEastAsia" w:hint="eastAsia"/>
                <w:b/>
                <w:color w:val="FFFFFF" w:themeColor="background1"/>
                <w:sz w:val="18"/>
                <w:szCs w:val="18"/>
              </w:rPr>
              <w:t>人数</w:t>
            </w:r>
          </w:p>
        </w:tc>
      </w:tr>
      <w:tr w:rsidR="009E44CE" w14:paraId="6F744064" w14:textId="77777777" w:rsidTr="00DF756A">
        <w:trPr>
          <w:trHeight w:val="397"/>
        </w:trPr>
        <w:tc>
          <w:tcPr>
            <w:tcW w:w="603" w:type="pct"/>
            <w:vMerge w:val="restart"/>
            <w:shd w:val="clear" w:color="auto" w:fill="auto"/>
            <w:vAlign w:val="center"/>
          </w:tcPr>
          <w:p w14:paraId="12279B67"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1</w:t>
            </w:r>
          </w:p>
        </w:tc>
        <w:tc>
          <w:tcPr>
            <w:tcW w:w="1035" w:type="pct"/>
            <w:vMerge w:val="restart"/>
            <w:shd w:val="clear" w:color="auto" w:fill="auto"/>
            <w:vAlign w:val="center"/>
          </w:tcPr>
          <w:p w14:paraId="14817664"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集团总部</w:t>
            </w:r>
          </w:p>
          <w:p w14:paraId="45A7A81B"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（37人）</w:t>
            </w:r>
          </w:p>
        </w:tc>
        <w:tc>
          <w:tcPr>
            <w:tcW w:w="1207" w:type="pct"/>
            <w:vMerge w:val="restart"/>
            <w:shd w:val="clear" w:color="auto" w:fill="auto"/>
            <w:vAlign w:val="center"/>
          </w:tcPr>
          <w:p w14:paraId="4BE8DC1D" w14:textId="77777777" w:rsidR="009E44CE" w:rsidRPr="0058771B" w:rsidRDefault="009E44CE">
            <w:pPr>
              <w:spacing w:line="360" w:lineRule="auto"/>
              <w:rPr>
                <w:rFonts w:asciiTheme="minorEastAsia" w:hAnsiTheme="minorEastAsia"/>
                <w:b/>
                <w:sz w:val="18"/>
                <w:szCs w:val="18"/>
              </w:rPr>
            </w:pPr>
            <w:r w:rsidRPr="0058771B">
              <w:rPr>
                <w:rFonts w:asciiTheme="minorEastAsia" w:hAnsiTheme="minorEastAsia" w:hint="eastAsia"/>
                <w:bCs/>
                <w:sz w:val="18"/>
                <w:szCs w:val="18"/>
              </w:rPr>
              <w:t>管培类（35人）</w:t>
            </w:r>
          </w:p>
        </w:tc>
        <w:tc>
          <w:tcPr>
            <w:tcW w:w="1466" w:type="pct"/>
            <w:tcBorders>
              <w:bottom w:val="single" w:sz="4" w:space="0" w:color="auto"/>
            </w:tcBorders>
            <w:shd w:val="clear" w:color="auto" w:fill="auto"/>
            <w:vAlign w:val="center"/>
          </w:tcPr>
          <w:p w14:paraId="3F51293D" w14:textId="77777777" w:rsidR="009E44CE" w:rsidRPr="0058771B" w:rsidRDefault="009E44CE">
            <w:pPr>
              <w:spacing w:line="360" w:lineRule="auto"/>
              <w:rPr>
                <w:rFonts w:asciiTheme="minorEastAsia" w:hAnsiTheme="minorEastAsia"/>
                <w:b/>
                <w:sz w:val="18"/>
                <w:szCs w:val="18"/>
              </w:rPr>
            </w:pPr>
            <w:r w:rsidRPr="0058771B">
              <w:rPr>
                <w:rFonts w:asciiTheme="minorEastAsia" w:hAnsiTheme="minorEastAsia" w:hint="eastAsia"/>
                <w:sz w:val="18"/>
                <w:szCs w:val="18"/>
              </w:rPr>
              <w:t>管理培训生-博士计划</w:t>
            </w:r>
          </w:p>
        </w:tc>
        <w:tc>
          <w:tcPr>
            <w:tcW w:w="689" w:type="pct"/>
          </w:tcPr>
          <w:p w14:paraId="51EC4B78" w14:textId="273B1419" w:rsidR="009E44CE" w:rsidRPr="0058771B" w:rsidRDefault="009E44CE">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5</w:t>
            </w:r>
          </w:p>
        </w:tc>
      </w:tr>
      <w:tr w:rsidR="009E44CE" w14:paraId="344EDEDB" w14:textId="77777777" w:rsidTr="00DF756A">
        <w:trPr>
          <w:trHeight w:val="468"/>
        </w:trPr>
        <w:tc>
          <w:tcPr>
            <w:tcW w:w="603" w:type="pct"/>
            <w:vMerge/>
            <w:shd w:val="clear" w:color="auto" w:fill="auto"/>
            <w:vAlign w:val="center"/>
          </w:tcPr>
          <w:p w14:paraId="59D740E0"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auto"/>
            <w:vAlign w:val="center"/>
          </w:tcPr>
          <w:p w14:paraId="31E0B7A7"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auto"/>
            <w:vAlign w:val="center"/>
          </w:tcPr>
          <w:p w14:paraId="14F25930" w14:textId="77777777" w:rsidR="009E44CE" w:rsidRPr="0058771B" w:rsidRDefault="009E44CE">
            <w:pPr>
              <w:spacing w:line="360" w:lineRule="auto"/>
              <w:rPr>
                <w:rFonts w:asciiTheme="minorEastAsia" w:hAnsiTheme="minorEastAsia"/>
                <w:bCs/>
                <w:sz w:val="18"/>
                <w:szCs w:val="18"/>
              </w:rPr>
            </w:pPr>
          </w:p>
        </w:tc>
        <w:tc>
          <w:tcPr>
            <w:tcW w:w="1466" w:type="pct"/>
            <w:shd w:val="clear" w:color="auto" w:fill="FFFFFF" w:themeFill="background1"/>
            <w:vAlign w:val="center"/>
          </w:tcPr>
          <w:p w14:paraId="30543FE9" w14:textId="77777777" w:rsidR="009E44CE" w:rsidRPr="0058771B" w:rsidRDefault="009E44CE">
            <w:pPr>
              <w:spacing w:line="360" w:lineRule="exact"/>
              <w:jc w:val="left"/>
              <w:rPr>
                <w:rFonts w:asciiTheme="minorEastAsia" w:hAnsiTheme="minorEastAsia"/>
                <w:sz w:val="18"/>
                <w:szCs w:val="18"/>
              </w:rPr>
            </w:pPr>
            <w:r w:rsidRPr="0058771B">
              <w:rPr>
                <w:rFonts w:asciiTheme="minorEastAsia" w:hAnsiTheme="minorEastAsia" w:hint="eastAsia"/>
                <w:sz w:val="18"/>
                <w:szCs w:val="18"/>
              </w:rPr>
              <w:t>管理培训生-综合方向</w:t>
            </w:r>
          </w:p>
        </w:tc>
        <w:tc>
          <w:tcPr>
            <w:tcW w:w="689" w:type="pct"/>
          </w:tcPr>
          <w:p w14:paraId="466CBA1F" w14:textId="390BB3AA" w:rsidR="009E44CE" w:rsidRPr="0058771B" w:rsidRDefault="009E44CE">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1</w:t>
            </w:r>
            <w:r w:rsidRPr="0058771B">
              <w:rPr>
                <w:rFonts w:asciiTheme="minorEastAsia" w:hAnsiTheme="minorEastAsia"/>
                <w:bCs/>
                <w:sz w:val="18"/>
                <w:szCs w:val="18"/>
              </w:rPr>
              <w:t>0</w:t>
            </w:r>
          </w:p>
        </w:tc>
      </w:tr>
      <w:tr w:rsidR="009E44CE" w14:paraId="79427069" w14:textId="77777777" w:rsidTr="00DF756A">
        <w:trPr>
          <w:trHeight w:val="468"/>
        </w:trPr>
        <w:tc>
          <w:tcPr>
            <w:tcW w:w="603" w:type="pct"/>
            <w:vMerge/>
            <w:shd w:val="clear" w:color="auto" w:fill="auto"/>
            <w:vAlign w:val="center"/>
          </w:tcPr>
          <w:p w14:paraId="50C83D64"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auto"/>
            <w:vAlign w:val="center"/>
          </w:tcPr>
          <w:p w14:paraId="2CE80A42"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auto"/>
            <w:vAlign w:val="center"/>
          </w:tcPr>
          <w:p w14:paraId="5CDE5327" w14:textId="77777777" w:rsidR="009E44CE" w:rsidRPr="0058771B" w:rsidRDefault="009E44CE">
            <w:pPr>
              <w:spacing w:line="360" w:lineRule="auto"/>
              <w:rPr>
                <w:rFonts w:asciiTheme="minorEastAsia" w:hAnsiTheme="minorEastAsia"/>
                <w:bCs/>
                <w:sz w:val="18"/>
                <w:szCs w:val="18"/>
              </w:rPr>
            </w:pPr>
          </w:p>
        </w:tc>
        <w:tc>
          <w:tcPr>
            <w:tcW w:w="1466" w:type="pct"/>
            <w:shd w:val="clear" w:color="auto" w:fill="FFFFFF" w:themeFill="background1"/>
            <w:vAlign w:val="center"/>
          </w:tcPr>
          <w:p w14:paraId="5828DC74"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管理培训生-数字科技方向</w:t>
            </w:r>
          </w:p>
        </w:tc>
        <w:tc>
          <w:tcPr>
            <w:tcW w:w="689" w:type="pct"/>
          </w:tcPr>
          <w:p w14:paraId="60F8987A" w14:textId="10F84FBC" w:rsidR="009E44CE" w:rsidRPr="0058771B" w:rsidRDefault="009E44CE">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5</w:t>
            </w:r>
          </w:p>
        </w:tc>
      </w:tr>
      <w:tr w:rsidR="009E44CE" w14:paraId="747CC7FD" w14:textId="77777777" w:rsidTr="00DF756A">
        <w:trPr>
          <w:trHeight w:val="468"/>
        </w:trPr>
        <w:tc>
          <w:tcPr>
            <w:tcW w:w="603" w:type="pct"/>
            <w:vMerge/>
            <w:shd w:val="clear" w:color="auto" w:fill="auto"/>
            <w:vAlign w:val="center"/>
          </w:tcPr>
          <w:p w14:paraId="04DF71F8"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auto"/>
            <w:vAlign w:val="center"/>
          </w:tcPr>
          <w:p w14:paraId="0B23FA75"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auto"/>
            <w:vAlign w:val="center"/>
          </w:tcPr>
          <w:p w14:paraId="7E4C194A" w14:textId="77777777" w:rsidR="009E44CE" w:rsidRPr="0058771B" w:rsidRDefault="009E44CE">
            <w:pPr>
              <w:spacing w:line="360" w:lineRule="auto"/>
              <w:rPr>
                <w:rFonts w:asciiTheme="minorEastAsia" w:hAnsiTheme="minorEastAsia"/>
                <w:bCs/>
                <w:sz w:val="18"/>
                <w:szCs w:val="18"/>
              </w:rPr>
            </w:pPr>
          </w:p>
        </w:tc>
        <w:tc>
          <w:tcPr>
            <w:tcW w:w="1466" w:type="pct"/>
            <w:shd w:val="clear" w:color="auto" w:fill="FFFFFF" w:themeFill="background1"/>
            <w:vAlign w:val="center"/>
          </w:tcPr>
          <w:p w14:paraId="48733454" w14:textId="77777777" w:rsidR="009E44CE" w:rsidRPr="0058771B" w:rsidRDefault="009E44CE">
            <w:pPr>
              <w:spacing w:line="360" w:lineRule="auto"/>
              <w:jc w:val="left"/>
              <w:rPr>
                <w:rFonts w:asciiTheme="minorEastAsia" w:hAnsiTheme="minorEastAsia"/>
                <w:b/>
                <w:sz w:val="18"/>
                <w:szCs w:val="18"/>
              </w:rPr>
            </w:pPr>
            <w:r w:rsidRPr="0058771B">
              <w:rPr>
                <w:rFonts w:asciiTheme="minorEastAsia" w:hAnsiTheme="minorEastAsia" w:hint="eastAsia"/>
                <w:sz w:val="18"/>
                <w:szCs w:val="18"/>
              </w:rPr>
              <w:t>管理培训生-财务方向</w:t>
            </w:r>
          </w:p>
        </w:tc>
        <w:tc>
          <w:tcPr>
            <w:tcW w:w="689" w:type="pct"/>
          </w:tcPr>
          <w:p w14:paraId="29AD135C" w14:textId="2117A402" w:rsidR="009E44CE" w:rsidRPr="0058771B" w:rsidRDefault="009E44CE">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5</w:t>
            </w:r>
          </w:p>
        </w:tc>
      </w:tr>
      <w:tr w:rsidR="009E44CE" w14:paraId="7639A083" w14:textId="77777777" w:rsidTr="00DF756A">
        <w:trPr>
          <w:trHeight w:val="468"/>
        </w:trPr>
        <w:tc>
          <w:tcPr>
            <w:tcW w:w="603" w:type="pct"/>
            <w:vMerge/>
            <w:shd w:val="clear" w:color="auto" w:fill="auto"/>
            <w:vAlign w:val="center"/>
          </w:tcPr>
          <w:p w14:paraId="72112839"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auto"/>
            <w:vAlign w:val="center"/>
          </w:tcPr>
          <w:p w14:paraId="17410187"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auto"/>
            <w:vAlign w:val="center"/>
          </w:tcPr>
          <w:p w14:paraId="33E46465" w14:textId="77777777" w:rsidR="009E44CE" w:rsidRPr="0058771B" w:rsidRDefault="009E44CE">
            <w:pPr>
              <w:spacing w:line="360" w:lineRule="auto"/>
              <w:rPr>
                <w:rFonts w:asciiTheme="minorEastAsia" w:hAnsiTheme="minorEastAsia"/>
                <w:bCs/>
                <w:sz w:val="18"/>
                <w:szCs w:val="18"/>
              </w:rPr>
            </w:pPr>
          </w:p>
        </w:tc>
        <w:tc>
          <w:tcPr>
            <w:tcW w:w="1466" w:type="pct"/>
            <w:shd w:val="clear" w:color="auto" w:fill="FFFFFF" w:themeFill="background1"/>
            <w:vAlign w:val="center"/>
          </w:tcPr>
          <w:p w14:paraId="5BEC540D" w14:textId="77777777" w:rsidR="009E44CE" w:rsidRPr="0058771B" w:rsidRDefault="009E44CE">
            <w:pPr>
              <w:spacing w:line="360" w:lineRule="exact"/>
              <w:jc w:val="left"/>
              <w:rPr>
                <w:rFonts w:asciiTheme="minorEastAsia" w:hAnsiTheme="minorEastAsia"/>
                <w:sz w:val="18"/>
                <w:szCs w:val="18"/>
              </w:rPr>
            </w:pPr>
            <w:r w:rsidRPr="0058771B">
              <w:rPr>
                <w:rFonts w:asciiTheme="minorEastAsia" w:hAnsiTheme="minorEastAsia" w:hint="eastAsia"/>
                <w:sz w:val="18"/>
                <w:szCs w:val="18"/>
              </w:rPr>
              <w:t>管理培训生-人力方向</w:t>
            </w:r>
          </w:p>
        </w:tc>
        <w:tc>
          <w:tcPr>
            <w:tcW w:w="689" w:type="pct"/>
          </w:tcPr>
          <w:p w14:paraId="114367A8" w14:textId="22FBA9DC" w:rsidR="009E44CE" w:rsidRPr="0058771B" w:rsidRDefault="009E44CE">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5</w:t>
            </w:r>
          </w:p>
        </w:tc>
      </w:tr>
      <w:tr w:rsidR="009E44CE" w14:paraId="189331D3" w14:textId="77777777" w:rsidTr="00DF756A">
        <w:trPr>
          <w:trHeight w:val="468"/>
        </w:trPr>
        <w:tc>
          <w:tcPr>
            <w:tcW w:w="603" w:type="pct"/>
            <w:vMerge/>
            <w:shd w:val="clear" w:color="auto" w:fill="auto"/>
            <w:vAlign w:val="center"/>
          </w:tcPr>
          <w:p w14:paraId="1BCFC7CA"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auto"/>
            <w:vAlign w:val="center"/>
          </w:tcPr>
          <w:p w14:paraId="0D305026"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auto"/>
            <w:vAlign w:val="center"/>
          </w:tcPr>
          <w:p w14:paraId="117F8B63" w14:textId="77777777" w:rsidR="009E44CE" w:rsidRPr="0058771B" w:rsidRDefault="009E44CE">
            <w:pPr>
              <w:spacing w:line="360" w:lineRule="auto"/>
              <w:rPr>
                <w:rFonts w:asciiTheme="minorEastAsia" w:hAnsiTheme="minorEastAsia"/>
                <w:bCs/>
                <w:sz w:val="18"/>
                <w:szCs w:val="18"/>
              </w:rPr>
            </w:pPr>
          </w:p>
        </w:tc>
        <w:tc>
          <w:tcPr>
            <w:tcW w:w="1466" w:type="pct"/>
            <w:shd w:val="clear" w:color="auto" w:fill="FFFFFF" w:themeFill="background1"/>
            <w:vAlign w:val="center"/>
          </w:tcPr>
          <w:p w14:paraId="651316AD" w14:textId="77777777" w:rsidR="009E44CE" w:rsidRPr="0058771B" w:rsidRDefault="009E44CE">
            <w:pPr>
              <w:spacing w:line="360" w:lineRule="exact"/>
              <w:jc w:val="left"/>
              <w:rPr>
                <w:rFonts w:asciiTheme="minorEastAsia" w:hAnsiTheme="minorEastAsia"/>
                <w:sz w:val="18"/>
                <w:szCs w:val="18"/>
              </w:rPr>
            </w:pPr>
            <w:r w:rsidRPr="0058771B">
              <w:rPr>
                <w:rFonts w:asciiTheme="minorEastAsia" w:hAnsiTheme="minorEastAsia" w:hint="eastAsia"/>
                <w:sz w:val="18"/>
                <w:szCs w:val="18"/>
              </w:rPr>
              <w:t>管理培训生-保险方向</w:t>
            </w:r>
          </w:p>
        </w:tc>
        <w:tc>
          <w:tcPr>
            <w:tcW w:w="689" w:type="pct"/>
          </w:tcPr>
          <w:p w14:paraId="446C659E" w14:textId="2BB01B30" w:rsidR="009E44CE" w:rsidRPr="0058771B" w:rsidRDefault="009E44CE">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5</w:t>
            </w:r>
          </w:p>
        </w:tc>
      </w:tr>
      <w:tr w:rsidR="009E44CE" w14:paraId="415DF914" w14:textId="77777777" w:rsidTr="00DF756A">
        <w:trPr>
          <w:trHeight w:val="468"/>
        </w:trPr>
        <w:tc>
          <w:tcPr>
            <w:tcW w:w="603" w:type="pct"/>
            <w:vMerge/>
            <w:shd w:val="clear" w:color="auto" w:fill="auto"/>
            <w:vAlign w:val="center"/>
          </w:tcPr>
          <w:p w14:paraId="61EB3455"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auto"/>
            <w:vAlign w:val="center"/>
          </w:tcPr>
          <w:p w14:paraId="17438210" w14:textId="77777777" w:rsidR="009E44CE" w:rsidRPr="0058771B" w:rsidRDefault="009E44CE">
            <w:pPr>
              <w:spacing w:line="360" w:lineRule="auto"/>
              <w:jc w:val="center"/>
              <w:rPr>
                <w:rFonts w:asciiTheme="minorEastAsia" w:hAnsiTheme="minorEastAsia"/>
                <w:b/>
                <w:sz w:val="18"/>
                <w:szCs w:val="18"/>
              </w:rPr>
            </w:pPr>
          </w:p>
        </w:tc>
        <w:tc>
          <w:tcPr>
            <w:tcW w:w="1207" w:type="pct"/>
            <w:shd w:val="clear" w:color="auto" w:fill="FFFFFF" w:themeFill="background1"/>
            <w:vAlign w:val="center"/>
          </w:tcPr>
          <w:p w14:paraId="13E169D8" w14:textId="77777777" w:rsidR="009E44CE" w:rsidRPr="0058771B" w:rsidRDefault="009E44CE">
            <w:pPr>
              <w:spacing w:line="360" w:lineRule="auto"/>
              <w:rPr>
                <w:rFonts w:asciiTheme="minorEastAsia" w:hAnsiTheme="minorEastAsia"/>
                <w:bCs/>
                <w:sz w:val="18"/>
                <w:szCs w:val="18"/>
              </w:rPr>
            </w:pPr>
            <w:r w:rsidRPr="0058771B">
              <w:rPr>
                <w:rFonts w:asciiTheme="minorEastAsia" w:hAnsiTheme="minorEastAsia" w:hint="eastAsia"/>
                <w:bCs/>
                <w:sz w:val="18"/>
                <w:szCs w:val="18"/>
              </w:rPr>
              <w:t>职能类（2人）</w:t>
            </w:r>
          </w:p>
        </w:tc>
        <w:tc>
          <w:tcPr>
            <w:tcW w:w="1466" w:type="pct"/>
            <w:shd w:val="clear" w:color="auto" w:fill="FFFFFF" w:themeFill="background1"/>
            <w:vAlign w:val="center"/>
          </w:tcPr>
          <w:p w14:paraId="49A648A1"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审计岗</w:t>
            </w:r>
          </w:p>
        </w:tc>
        <w:tc>
          <w:tcPr>
            <w:tcW w:w="689" w:type="pct"/>
          </w:tcPr>
          <w:p w14:paraId="7F2B0128" w14:textId="1E0FD81B" w:rsidR="009E44CE" w:rsidRPr="0058771B" w:rsidRDefault="009E44CE">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2</w:t>
            </w:r>
          </w:p>
        </w:tc>
      </w:tr>
      <w:tr w:rsidR="009E44CE" w14:paraId="576D5909" w14:textId="77777777" w:rsidTr="00DF756A">
        <w:trPr>
          <w:trHeight w:val="397"/>
        </w:trPr>
        <w:tc>
          <w:tcPr>
            <w:tcW w:w="603" w:type="pct"/>
            <w:vMerge w:val="restart"/>
            <w:shd w:val="clear" w:color="auto" w:fill="FFFFFF" w:themeFill="background1"/>
            <w:vAlign w:val="center"/>
          </w:tcPr>
          <w:p w14:paraId="4D294E2E"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2</w:t>
            </w:r>
          </w:p>
        </w:tc>
        <w:tc>
          <w:tcPr>
            <w:tcW w:w="1035" w:type="pct"/>
            <w:vMerge w:val="restart"/>
            <w:shd w:val="clear" w:color="auto" w:fill="FFFFFF" w:themeFill="background1"/>
            <w:vAlign w:val="center"/>
          </w:tcPr>
          <w:p w14:paraId="44A9135A"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财信信托</w:t>
            </w:r>
          </w:p>
          <w:p w14:paraId="255838F7"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w:t>
            </w:r>
            <w:r w:rsidRPr="0058771B">
              <w:rPr>
                <w:rFonts w:asciiTheme="minorEastAsia" w:hAnsiTheme="minorEastAsia"/>
                <w:b/>
                <w:sz w:val="18"/>
                <w:szCs w:val="18"/>
              </w:rPr>
              <w:t>7</w:t>
            </w:r>
            <w:r w:rsidRPr="0058771B">
              <w:rPr>
                <w:rFonts w:asciiTheme="minorEastAsia" w:hAnsiTheme="minorEastAsia" w:hint="eastAsia"/>
                <w:b/>
                <w:sz w:val="18"/>
                <w:szCs w:val="18"/>
              </w:rPr>
              <w:t>人）</w:t>
            </w:r>
          </w:p>
        </w:tc>
        <w:tc>
          <w:tcPr>
            <w:tcW w:w="1207" w:type="pct"/>
            <w:shd w:val="clear" w:color="auto" w:fill="FFFFFF" w:themeFill="background1"/>
            <w:vAlign w:val="center"/>
          </w:tcPr>
          <w:p w14:paraId="448E2A55" w14:textId="7AB251B3" w:rsidR="009E44CE" w:rsidRPr="0058771B" w:rsidRDefault="009E44CE">
            <w:pPr>
              <w:spacing w:line="360" w:lineRule="auto"/>
              <w:rPr>
                <w:rFonts w:asciiTheme="minorEastAsia" w:hAnsiTheme="minorEastAsia"/>
                <w:bCs/>
                <w:sz w:val="18"/>
                <w:szCs w:val="18"/>
              </w:rPr>
            </w:pPr>
            <w:r>
              <w:rPr>
                <w:rFonts w:asciiTheme="minorEastAsia" w:hAnsiTheme="minorEastAsia" w:hint="eastAsia"/>
                <w:bCs/>
                <w:sz w:val="18"/>
                <w:szCs w:val="18"/>
              </w:rPr>
              <w:t>金融</w:t>
            </w:r>
            <w:r w:rsidRPr="0058771B">
              <w:rPr>
                <w:rFonts w:asciiTheme="minorEastAsia" w:hAnsiTheme="minorEastAsia" w:hint="eastAsia"/>
                <w:bCs/>
                <w:sz w:val="18"/>
                <w:szCs w:val="18"/>
              </w:rPr>
              <w:t>业务类（5人）</w:t>
            </w:r>
          </w:p>
        </w:tc>
        <w:tc>
          <w:tcPr>
            <w:tcW w:w="1466" w:type="pct"/>
            <w:shd w:val="clear" w:color="auto" w:fill="FFFFFF" w:themeFill="background1"/>
            <w:vAlign w:val="center"/>
          </w:tcPr>
          <w:p w14:paraId="1CFAC71D" w14:textId="77777777" w:rsidR="009E44CE" w:rsidRPr="0058771B" w:rsidRDefault="009E44CE">
            <w:pPr>
              <w:spacing w:line="360" w:lineRule="auto"/>
              <w:jc w:val="left"/>
              <w:rPr>
                <w:rFonts w:asciiTheme="minorEastAsia" w:hAnsiTheme="minorEastAsia"/>
                <w:b/>
                <w:sz w:val="18"/>
                <w:szCs w:val="18"/>
              </w:rPr>
            </w:pPr>
            <w:r w:rsidRPr="0058771B">
              <w:rPr>
                <w:rFonts w:asciiTheme="minorEastAsia" w:hAnsiTheme="minorEastAsia" w:hint="eastAsia"/>
                <w:sz w:val="18"/>
                <w:szCs w:val="18"/>
              </w:rPr>
              <w:t>信托业务岗</w:t>
            </w:r>
          </w:p>
        </w:tc>
        <w:tc>
          <w:tcPr>
            <w:tcW w:w="689" w:type="pct"/>
            <w:shd w:val="clear" w:color="auto" w:fill="FFFFFF" w:themeFill="background1"/>
          </w:tcPr>
          <w:p w14:paraId="172AB0BE" w14:textId="2BE3E11C" w:rsidR="009E44CE" w:rsidRPr="0058771B" w:rsidRDefault="009E44CE">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5</w:t>
            </w:r>
          </w:p>
        </w:tc>
      </w:tr>
      <w:tr w:rsidR="009E44CE" w14:paraId="115F1D66" w14:textId="77777777" w:rsidTr="00DF756A">
        <w:trPr>
          <w:trHeight w:val="397"/>
        </w:trPr>
        <w:tc>
          <w:tcPr>
            <w:tcW w:w="603" w:type="pct"/>
            <w:vMerge/>
            <w:shd w:val="clear" w:color="auto" w:fill="FFFFFF" w:themeFill="background1"/>
            <w:vAlign w:val="center"/>
          </w:tcPr>
          <w:p w14:paraId="18FD978C"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53AB9134" w14:textId="77777777" w:rsidR="009E44CE" w:rsidRPr="0058771B" w:rsidRDefault="009E44CE">
            <w:pPr>
              <w:spacing w:line="360" w:lineRule="auto"/>
              <w:jc w:val="center"/>
              <w:rPr>
                <w:rFonts w:asciiTheme="minorEastAsia" w:hAnsiTheme="minorEastAsia"/>
                <w:b/>
                <w:sz w:val="18"/>
                <w:szCs w:val="18"/>
              </w:rPr>
            </w:pPr>
          </w:p>
        </w:tc>
        <w:tc>
          <w:tcPr>
            <w:tcW w:w="1207" w:type="pct"/>
            <w:shd w:val="clear" w:color="auto" w:fill="FFFFFF" w:themeFill="background1"/>
            <w:vAlign w:val="center"/>
          </w:tcPr>
          <w:p w14:paraId="77EE4C55" w14:textId="77777777" w:rsidR="009E44CE" w:rsidRPr="0058771B" w:rsidRDefault="009E44CE">
            <w:pPr>
              <w:spacing w:line="360" w:lineRule="auto"/>
              <w:rPr>
                <w:rFonts w:asciiTheme="minorEastAsia" w:hAnsiTheme="minorEastAsia"/>
                <w:bCs/>
                <w:sz w:val="18"/>
                <w:szCs w:val="18"/>
              </w:rPr>
            </w:pPr>
            <w:r w:rsidRPr="0058771B">
              <w:rPr>
                <w:rFonts w:asciiTheme="minorEastAsia" w:hAnsiTheme="minorEastAsia" w:hint="eastAsia"/>
                <w:bCs/>
                <w:sz w:val="18"/>
                <w:szCs w:val="18"/>
              </w:rPr>
              <w:t>研究类（1人）</w:t>
            </w:r>
          </w:p>
        </w:tc>
        <w:tc>
          <w:tcPr>
            <w:tcW w:w="1466" w:type="pct"/>
            <w:shd w:val="clear" w:color="auto" w:fill="FFFFFF" w:themeFill="background1"/>
            <w:vAlign w:val="center"/>
          </w:tcPr>
          <w:p w14:paraId="0BF34DEC" w14:textId="77777777" w:rsidR="009E44CE" w:rsidRPr="0058771B" w:rsidRDefault="009E44CE">
            <w:pPr>
              <w:spacing w:line="360" w:lineRule="auto"/>
              <w:jc w:val="left"/>
              <w:rPr>
                <w:rFonts w:asciiTheme="minorEastAsia" w:hAnsiTheme="minorEastAsia"/>
                <w:bCs/>
                <w:sz w:val="18"/>
                <w:szCs w:val="18"/>
              </w:rPr>
            </w:pPr>
            <w:r w:rsidRPr="0058771B">
              <w:rPr>
                <w:rFonts w:asciiTheme="minorEastAsia" w:hAnsiTheme="minorEastAsia" w:hint="eastAsia"/>
                <w:bCs/>
                <w:sz w:val="18"/>
                <w:szCs w:val="18"/>
              </w:rPr>
              <w:t>研发岗</w:t>
            </w:r>
          </w:p>
        </w:tc>
        <w:tc>
          <w:tcPr>
            <w:tcW w:w="689" w:type="pct"/>
            <w:shd w:val="clear" w:color="auto" w:fill="FFFFFF" w:themeFill="background1"/>
          </w:tcPr>
          <w:p w14:paraId="1905D834" w14:textId="603FADF6" w:rsidR="009E44CE" w:rsidRPr="0058771B" w:rsidRDefault="009E44CE">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1</w:t>
            </w:r>
          </w:p>
        </w:tc>
      </w:tr>
      <w:tr w:rsidR="009E44CE" w14:paraId="309FDC58" w14:textId="77777777" w:rsidTr="00DF756A">
        <w:trPr>
          <w:trHeight w:val="397"/>
        </w:trPr>
        <w:tc>
          <w:tcPr>
            <w:tcW w:w="603" w:type="pct"/>
            <w:vMerge/>
            <w:shd w:val="clear" w:color="auto" w:fill="FFFFFF" w:themeFill="background1"/>
            <w:vAlign w:val="center"/>
          </w:tcPr>
          <w:p w14:paraId="08F78695"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1AF2C245" w14:textId="77777777" w:rsidR="009E44CE" w:rsidRPr="0058771B" w:rsidRDefault="009E44CE">
            <w:pPr>
              <w:spacing w:line="360" w:lineRule="auto"/>
              <w:jc w:val="center"/>
              <w:rPr>
                <w:rFonts w:asciiTheme="minorEastAsia" w:hAnsiTheme="minorEastAsia"/>
                <w:b/>
                <w:sz w:val="18"/>
                <w:szCs w:val="18"/>
              </w:rPr>
            </w:pPr>
          </w:p>
        </w:tc>
        <w:tc>
          <w:tcPr>
            <w:tcW w:w="1207" w:type="pct"/>
            <w:shd w:val="clear" w:color="auto" w:fill="FFFFFF" w:themeFill="background1"/>
            <w:vAlign w:val="center"/>
          </w:tcPr>
          <w:p w14:paraId="6E13971F" w14:textId="77777777" w:rsidR="009E44CE" w:rsidRPr="0058771B" w:rsidRDefault="009E44CE">
            <w:pPr>
              <w:spacing w:line="360" w:lineRule="auto"/>
              <w:rPr>
                <w:rFonts w:asciiTheme="minorEastAsia" w:hAnsiTheme="minorEastAsia"/>
                <w:bCs/>
                <w:sz w:val="18"/>
                <w:szCs w:val="18"/>
              </w:rPr>
            </w:pPr>
            <w:r w:rsidRPr="0058771B">
              <w:rPr>
                <w:rFonts w:asciiTheme="minorEastAsia" w:hAnsiTheme="minorEastAsia" w:hint="eastAsia"/>
                <w:bCs/>
                <w:sz w:val="18"/>
                <w:szCs w:val="18"/>
              </w:rPr>
              <w:t>职能类（1人）</w:t>
            </w:r>
          </w:p>
        </w:tc>
        <w:tc>
          <w:tcPr>
            <w:tcW w:w="1466" w:type="pct"/>
            <w:shd w:val="clear" w:color="auto" w:fill="FFFFFF" w:themeFill="background1"/>
            <w:vAlign w:val="center"/>
          </w:tcPr>
          <w:p w14:paraId="00997A19" w14:textId="77777777" w:rsidR="009E44CE" w:rsidRPr="0058771B" w:rsidRDefault="009E44CE">
            <w:pPr>
              <w:spacing w:line="360" w:lineRule="auto"/>
              <w:jc w:val="left"/>
              <w:rPr>
                <w:rFonts w:asciiTheme="minorEastAsia" w:hAnsiTheme="minorEastAsia"/>
                <w:bCs/>
                <w:sz w:val="18"/>
                <w:szCs w:val="18"/>
              </w:rPr>
            </w:pPr>
            <w:r w:rsidRPr="0058771B">
              <w:rPr>
                <w:rFonts w:asciiTheme="minorEastAsia" w:hAnsiTheme="minorEastAsia" w:hint="eastAsia"/>
                <w:bCs/>
                <w:sz w:val="18"/>
                <w:szCs w:val="18"/>
              </w:rPr>
              <w:t>人力资源岗</w:t>
            </w:r>
          </w:p>
        </w:tc>
        <w:tc>
          <w:tcPr>
            <w:tcW w:w="689" w:type="pct"/>
            <w:shd w:val="clear" w:color="auto" w:fill="FFFFFF" w:themeFill="background1"/>
          </w:tcPr>
          <w:p w14:paraId="1A2FA73F" w14:textId="06019874" w:rsidR="009E44CE" w:rsidRPr="0058771B" w:rsidRDefault="009E44CE">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1</w:t>
            </w:r>
          </w:p>
        </w:tc>
      </w:tr>
      <w:tr w:rsidR="009E44CE" w14:paraId="13B9213C" w14:textId="77777777" w:rsidTr="00DF756A">
        <w:trPr>
          <w:trHeight w:val="397"/>
        </w:trPr>
        <w:tc>
          <w:tcPr>
            <w:tcW w:w="603" w:type="pct"/>
            <w:vMerge w:val="restart"/>
            <w:shd w:val="clear" w:color="auto" w:fill="FFFFFF" w:themeFill="background1"/>
            <w:vAlign w:val="center"/>
          </w:tcPr>
          <w:p w14:paraId="7FD4F3F8"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3</w:t>
            </w:r>
          </w:p>
        </w:tc>
        <w:tc>
          <w:tcPr>
            <w:tcW w:w="1035" w:type="pct"/>
            <w:vMerge w:val="restart"/>
            <w:shd w:val="clear" w:color="auto" w:fill="FFFFFF" w:themeFill="background1"/>
            <w:vAlign w:val="center"/>
          </w:tcPr>
          <w:p w14:paraId="27A06B0B"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财信证券</w:t>
            </w:r>
          </w:p>
          <w:p w14:paraId="50373D1E"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（1</w:t>
            </w:r>
            <w:r w:rsidRPr="0058771B">
              <w:rPr>
                <w:rFonts w:asciiTheme="minorEastAsia" w:hAnsiTheme="minorEastAsia"/>
                <w:b/>
                <w:sz w:val="18"/>
                <w:szCs w:val="18"/>
              </w:rPr>
              <w:t>4</w:t>
            </w:r>
            <w:r w:rsidRPr="0058771B">
              <w:rPr>
                <w:rFonts w:asciiTheme="minorEastAsia" w:hAnsiTheme="minorEastAsia" w:hint="eastAsia"/>
                <w:b/>
                <w:sz w:val="18"/>
                <w:szCs w:val="18"/>
              </w:rPr>
              <w:t>人）</w:t>
            </w:r>
          </w:p>
        </w:tc>
        <w:tc>
          <w:tcPr>
            <w:tcW w:w="1207" w:type="pct"/>
            <w:vMerge w:val="restart"/>
            <w:shd w:val="clear" w:color="auto" w:fill="FFFFFF" w:themeFill="background1"/>
            <w:vAlign w:val="center"/>
          </w:tcPr>
          <w:p w14:paraId="7230839C" w14:textId="6F0FD1C1" w:rsidR="009E44CE" w:rsidRPr="0058771B" w:rsidRDefault="009E44CE">
            <w:pPr>
              <w:spacing w:line="360" w:lineRule="auto"/>
              <w:rPr>
                <w:rFonts w:asciiTheme="minorEastAsia" w:hAnsiTheme="minorEastAsia"/>
                <w:bCs/>
                <w:sz w:val="18"/>
                <w:szCs w:val="18"/>
              </w:rPr>
            </w:pPr>
            <w:r>
              <w:rPr>
                <w:rFonts w:asciiTheme="minorEastAsia" w:hAnsiTheme="minorEastAsia" w:hint="eastAsia"/>
                <w:bCs/>
                <w:sz w:val="18"/>
                <w:szCs w:val="18"/>
              </w:rPr>
              <w:t>金融</w:t>
            </w:r>
            <w:r w:rsidRPr="0058771B">
              <w:rPr>
                <w:rFonts w:asciiTheme="minorEastAsia" w:hAnsiTheme="minorEastAsia" w:hint="eastAsia"/>
                <w:bCs/>
                <w:sz w:val="18"/>
                <w:szCs w:val="18"/>
              </w:rPr>
              <w:t>业务类（</w:t>
            </w:r>
            <w:r w:rsidRPr="0058771B">
              <w:rPr>
                <w:rFonts w:asciiTheme="minorEastAsia" w:hAnsiTheme="minorEastAsia"/>
                <w:bCs/>
                <w:sz w:val="18"/>
                <w:szCs w:val="18"/>
              </w:rPr>
              <w:t>8</w:t>
            </w:r>
            <w:r w:rsidRPr="0058771B">
              <w:rPr>
                <w:rFonts w:asciiTheme="minorEastAsia" w:hAnsiTheme="minorEastAsia" w:hint="eastAsia"/>
                <w:bCs/>
                <w:sz w:val="18"/>
                <w:szCs w:val="18"/>
              </w:rPr>
              <w:t>人）</w:t>
            </w:r>
          </w:p>
        </w:tc>
        <w:tc>
          <w:tcPr>
            <w:tcW w:w="1466" w:type="pct"/>
            <w:shd w:val="clear" w:color="auto" w:fill="FFFFFF" w:themeFill="background1"/>
            <w:vAlign w:val="center"/>
          </w:tcPr>
          <w:p w14:paraId="4A35DE19" w14:textId="77777777" w:rsidR="009E44CE" w:rsidRPr="0058771B" w:rsidRDefault="009E44CE">
            <w:pPr>
              <w:spacing w:line="360" w:lineRule="auto"/>
              <w:jc w:val="left"/>
              <w:rPr>
                <w:rFonts w:asciiTheme="minorEastAsia" w:hAnsiTheme="minorEastAsia"/>
                <w:bCs/>
                <w:sz w:val="18"/>
                <w:szCs w:val="18"/>
              </w:rPr>
            </w:pPr>
            <w:r w:rsidRPr="0058771B">
              <w:rPr>
                <w:rFonts w:asciiTheme="minorEastAsia" w:hAnsiTheme="minorEastAsia" w:hint="eastAsia"/>
                <w:bCs/>
                <w:sz w:val="18"/>
                <w:szCs w:val="18"/>
              </w:rPr>
              <w:t>承揽承做岗-债券融资</w:t>
            </w:r>
          </w:p>
        </w:tc>
        <w:tc>
          <w:tcPr>
            <w:tcW w:w="689" w:type="pct"/>
            <w:shd w:val="clear" w:color="auto" w:fill="FFFFFF" w:themeFill="background1"/>
          </w:tcPr>
          <w:p w14:paraId="132D0935" w14:textId="064244B4" w:rsidR="009E44CE" w:rsidRPr="0058771B" w:rsidRDefault="009E44CE">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2</w:t>
            </w:r>
          </w:p>
        </w:tc>
      </w:tr>
      <w:tr w:rsidR="009E44CE" w14:paraId="6C81F4CF" w14:textId="77777777" w:rsidTr="00DF756A">
        <w:trPr>
          <w:trHeight w:val="397"/>
        </w:trPr>
        <w:tc>
          <w:tcPr>
            <w:tcW w:w="603" w:type="pct"/>
            <w:vMerge/>
            <w:shd w:val="clear" w:color="auto" w:fill="FFFFFF" w:themeFill="background1"/>
            <w:vAlign w:val="center"/>
          </w:tcPr>
          <w:p w14:paraId="403CB71D"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7449B5D7"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FFFFFF" w:themeFill="background1"/>
            <w:vAlign w:val="center"/>
          </w:tcPr>
          <w:p w14:paraId="4AD1DEEF" w14:textId="77777777" w:rsidR="009E44CE" w:rsidRPr="0058771B" w:rsidRDefault="009E44CE">
            <w:pPr>
              <w:spacing w:line="360" w:lineRule="auto"/>
              <w:rPr>
                <w:rFonts w:asciiTheme="minorEastAsia" w:hAnsiTheme="minorEastAsia"/>
                <w:bCs/>
                <w:sz w:val="18"/>
                <w:szCs w:val="18"/>
              </w:rPr>
            </w:pPr>
          </w:p>
        </w:tc>
        <w:tc>
          <w:tcPr>
            <w:tcW w:w="1466" w:type="pct"/>
            <w:shd w:val="clear" w:color="auto" w:fill="FFFFFF" w:themeFill="background1"/>
            <w:vAlign w:val="center"/>
          </w:tcPr>
          <w:p w14:paraId="70624AF7" w14:textId="77777777" w:rsidR="009E44CE" w:rsidRPr="0058771B" w:rsidRDefault="009E44CE">
            <w:pPr>
              <w:spacing w:line="360" w:lineRule="auto"/>
              <w:jc w:val="left"/>
              <w:rPr>
                <w:rFonts w:asciiTheme="minorEastAsia" w:hAnsiTheme="minorEastAsia"/>
                <w:bCs/>
                <w:sz w:val="18"/>
                <w:szCs w:val="18"/>
              </w:rPr>
            </w:pPr>
            <w:r w:rsidRPr="0058771B">
              <w:rPr>
                <w:rFonts w:asciiTheme="minorEastAsia" w:hAnsiTheme="minorEastAsia" w:hint="eastAsia"/>
                <w:bCs/>
                <w:sz w:val="18"/>
                <w:szCs w:val="18"/>
              </w:rPr>
              <w:t>承揽承做岗-股权融资</w:t>
            </w:r>
          </w:p>
        </w:tc>
        <w:tc>
          <w:tcPr>
            <w:tcW w:w="689" w:type="pct"/>
            <w:shd w:val="clear" w:color="auto" w:fill="FFFFFF" w:themeFill="background1"/>
          </w:tcPr>
          <w:p w14:paraId="0AB33210" w14:textId="119B9E49" w:rsidR="009E44CE" w:rsidRPr="0058771B" w:rsidRDefault="009E44CE">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1</w:t>
            </w:r>
          </w:p>
        </w:tc>
      </w:tr>
      <w:tr w:rsidR="009E44CE" w14:paraId="78DFE5BF" w14:textId="77777777" w:rsidTr="00DF756A">
        <w:trPr>
          <w:trHeight w:val="397"/>
        </w:trPr>
        <w:tc>
          <w:tcPr>
            <w:tcW w:w="603" w:type="pct"/>
            <w:vMerge/>
            <w:shd w:val="clear" w:color="auto" w:fill="FFFFFF" w:themeFill="background1"/>
            <w:vAlign w:val="center"/>
          </w:tcPr>
          <w:p w14:paraId="50998F40"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2E197360"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FFFFFF" w:themeFill="background1"/>
            <w:vAlign w:val="center"/>
          </w:tcPr>
          <w:p w14:paraId="216BFDA6" w14:textId="77777777" w:rsidR="009E44CE" w:rsidRPr="0058771B" w:rsidRDefault="009E44CE">
            <w:pPr>
              <w:spacing w:line="360" w:lineRule="auto"/>
              <w:rPr>
                <w:rFonts w:asciiTheme="minorEastAsia" w:hAnsiTheme="minorEastAsia"/>
                <w:bCs/>
                <w:sz w:val="18"/>
                <w:szCs w:val="18"/>
              </w:rPr>
            </w:pPr>
          </w:p>
        </w:tc>
        <w:tc>
          <w:tcPr>
            <w:tcW w:w="1466" w:type="pct"/>
            <w:shd w:val="clear" w:color="auto" w:fill="FFFFFF" w:themeFill="background1"/>
            <w:vAlign w:val="center"/>
          </w:tcPr>
          <w:p w14:paraId="46EE7FA1" w14:textId="77777777" w:rsidR="009E44CE" w:rsidRPr="0058771B" w:rsidRDefault="009E44CE">
            <w:pPr>
              <w:spacing w:line="360" w:lineRule="auto"/>
              <w:jc w:val="left"/>
              <w:rPr>
                <w:rFonts w:asciiTheme="minorEastAsia" w:hAnsiTheme="minorEastAsia"/>
                <w:bCs/>
                <w:sz w:val="18"/>
                <w:szCs w:val="18"/>
              </w:rPr>
            </w:pPr>
            <w:r w:rsidRPr="0058771B">
              <w:rPr>
                <w:rFonts w:asciiTheme="minorEastAsia" w:hAnsiTheme="minorEastAsia" w:hint="eastAsia"/>
                <w:bCs/>
                <w:sz w:val="18"/>
                <w:szCs w:val="18"/>
              </w:rPr>
              <w:t>承揽承做岗-财务顾问</w:t>
            </w:r>
          </w:p>
        </w:tc>
        <w:tc>
          <w:tcPr>
            <w:tcW w:w="689" w:type="pct"/>
            <w:shd w:val="clear" w:color="auto" w:fill="FFFFFF" w:themeFill="background1"/>
          </w:tcPr>
          <w:p w14:paraId="2BDDF6F7" w14:textId="6F57EAF0" w:rsidR="009E44CE" w:rsidRPr="0058771B" w:rsidRDefault="009E44CE">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2</w:t>
            </w:r>
          </w:p>
        </w:tc>
      </w:tr>
      <w:tr w:rsidR="009E44CE" w14:paraId="07E3E045" w14:textId="77777777" w:rsidTr="00DF756A">
        <w:trPr>
          <w:trHeight w:val="397"/>
        </w:trPr>
        <w:tc>
          <w:tcPr>
            <w:tcW w:w="603" w:type="pct"/>
            <w:vMerge/>
            <w:shd w:val="clear" w:color="auto" w:fill="FFFFFF" w:themeFill="background1"/>
            <w:vAlign w:val="center"/>
          </w:tcPr>
          <w:p w14:paraId="407DD336"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361C9E27"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FFFFFF" w:themeFill="background1"/>
            <w:vAlign w:val="center"/>
          </w:tcPr>
          <w:p w14:paraId="02EC085A" w14:textId="77777777" w:rsidR="009E44CE" w:rsidRPr="0058771B" w:rsidRDefault="009E44CE">
            <w:pPr>
              <w:spacing w:line="360" w:lineRule="auto"/>
              <w:rPr>
                <w:rFonts w:asciiTheme="minorEastAsia" w:hAnsiTheme="minorEastAsia"/>
                <w:bCs/>
                <w:sz w:val="18"/>
                <w:szCs w:val="18"/>
              </w:rPr>
            </w:pPr>
          </w:p>
        </w:tc>
        <w:tc>
          <w:tcPr>
            <w:tcW w:w="1466" w:type="pct"/>
            <w:shd w:val="clear" w:color="auto" w:fill="FFFFFF" w:themeFill="background1"/>
            <w:vAlign w:val="center"/>
          </w:tcPr>
          <w:p w14:paraId="3409116E" w14:textId="77777777" w:rsidR="009E44CE" w:rsidRPr="0058771B" w:rsidRDefault="009E44CE">
            <w:pPr>
              <w:spacing w:line="360" w:lineRule="auto"/>
              <w:jc w:val="left"/>
              <w:rPr>
                <w:rFonts w:asciiTheme="minorEastAsia" w:hAnsiTheme="minorEastAsia"/>
                <w:bCs/>
                <w:sz w:val="18"/>
                <w:szCs w:val="18"/>
              </w:rPr>
            </w:pPr>
            <w:r w:rsidRPr="0058771B">
              <w:rPr>
                <w:rFonts w:asciiTheme="minorEastAsia" w:hAnsiTheme="minorEastAsia" w:hint="eastAsia"/>
                <w:bCs/>
                <w:sz w:val="18"/>
                <w:szCs w:val="18"/>
              </w:rPr>
              <w:t>权益投资岗</w:t>
            </w:r>
          </w:p>
        </w:tc>
        <w:tc>
          <w:tcPr>
            <w:tcW w:w="689" w:type="pct"/>
            <w:shd w:val="clear" w:color="auto" w:fill="FFFFFF" w:themeFill="background1"/>
          </w:tcPr>
          <w:p w14:paraId="39ADA758" w14:textId="1ADCE78F" w:rsidR="009E44CE" w:rsidRPr="0058771B" w:rsidRDefault="009E44CE">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3</w:t>
            </w:r>
          </w:p>
        </w:tc>
      </w:tr>
      <w:tr w:rsidR="009E44CE" w14:paraId="18ADBDCA" w14:textId="77777777" w:rsidTr="00DF756A">
        <w:trPr>
          <w:trHeight w:val="397"/>
        </w:trPr>
        <w:tc>
          <w:tcPr>
            <w:tcW w:w="603" w:type="pct"/>
            <w:vMerge/>
            <w:shd w:val="clear" w:color="auto" w:fill="FFFFFF" w:themeFill="background1"/>
            <w:vAlign w:val="center"/>
          </w:tcPr>
          <w:p w14:paraId="4C1F5A82"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69E003D7" w14:textId="77777777" w:rsidR="009E44CE" w:rsidRPr="0058771B" w:rsidRDefault="009E44CE">
            <w:pPr>
              <w:spacing w:line="360" w:lineRule="auto"/>
              <w:jc w:val="center"/>
              <w:rPr>
                <w:rFonts w:asciiTheme="minorEastAsia" w:hAnsiTheme="minorEastAsia"/>
                <w:b/>
                <w:sz w:val="18"/>
                <w:szCs w:val="18"/>
              </w:rPr>
            </w:pPr>
          </w:p>
        </w:tc>
        <w:tc>
          <w:tcPr>
            <w:tcW w:w="1207" w:type="pct"/>
            <w:shd w:val="clear" w:color="auto" w:fill="FFFFFF" w:themeFill="background1"/>
            <w:vAlign w:val="center"/>
          </w:tcPr>
          <w:p w14:paraId="52004E68" w14:textId="77777777" w:rsidR="009E44CE" w:rsidRPr="0058771B" w:rsidRDefault="009E44CE">
            <w:pPr>
              <w:spacing w:line="360" w:lineRule="auto"/>
              <w:rPr>
                <w:rFonts w:asciiTheme="minorEastAsia" w:hAnsiTheme="minorEastAsia"/>
                <w:bCs/>
                <w:sz w:val="18"/>
                <w:szCs w:val="18"/>
              </w:rPr>
            </w:pPr>
            <w:r w:rsidRPr="0058771B">
              <w:rPr>
                <w:rFonts w:asciiTheme="minorEastAsia" w:hAnsiTheme="minorEastAsia" w:hint="eastAsia"/>
                <w:bCs/>
                <w:sz w:val="18"/>
                <w:szCs w:val="18"/>
              </w:rPr>
              <w:t>研究类（5</w:t>
            </w:r>
            <w:r w:rsidRPr="0058771B">
              <w:rPr>
                <w:rFonts w:asciiTheme="minorEastAsia" w:hAnsiTheme="minorEastAsia"/>
                <w:bCs/>
                <w:sz w:val="18"/>
                <w:szCs w:val="18"/>
              </w:rPr>
              <w:t>人）</w:t>
            </w:r>
          </w:p>
        </w:tc>
        <w:tc>
          <w:tcPr>
            <w:tcW w:w="1466" w:type="pct"/>
            <w:shd w:val="clear" w:color="auto" w:fill="FFFFFF" w:themeFill="background1"/>
            <w:vAlign w:val="center"/>
          </w:tcPr>
          <w:p w14:paraId="70CCDCEC"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行业研究岗</w:t>
            </w:r>
          </w:p>
        </w:tc>
        <w:tc>
          <w:tcPr>
            <w:tcW w:w="689" w:type="pct"/>
            <w:shd w:val="clear" w:color="auto" w:fill="FFFFFF" w:themeFill="background1"/>
          </w:tcPr>
          <w:p w14:paraId="690A2A51" w14:textId="1A141430" w:rsidR="009E44CE" w:rsidRPr="0058771B" w:rsidRDefault="009E44CE">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5</w:t>
            </w:r>
          </w:p>
        </w:tc>
      </w:tr>
      <w:tr w:rsidR="009E44CE" w14:paraId="7AA0DBE7" w14:textId="77777777" w:rsidTr="00DF756A">
        <w:trPr>
          <w:trHeight w:val="397"/>
        </w:trPr>
        <w:tc>
          <w:tcPr>
            <w:tcW w:w="603" w:type="pct"/>
            <w:vMerge/>
            <w:shd w:val="clear" w:color="auto" w:fill="FFFFFF" w:themeFill="background1"/>
            <w:vAlign w:val="center"/>
          </w:tcPr>
          <w:p w14:paraId="5C569EB6"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02138C08" w14:textId="77777777" w:rsidR="009E44CE" w:rsidRPr="0058771B" w:rsidRDefault="009E44CE">
            <w:pPr>
              <w:spacing w:line="360" w:lineRule="auto"/>
              <w:jc w:val="center"/>
              <w:rPr>
                <w:rFonts w:asciiTheme="minorEastAsia" w:hAnsiTheme="minorEastAsia"/>
                <w:b/>
                <w:sz w:val="18"/>
                <w:szCs w:val="18"/>
              </w:rPr>
            </w:pPr>
          </w:p>
        </w:tc>
        <w:tc>
          <w:tcPr>
            <w:tcW w:w="1207" w:type="pct"/>
            <w:shd w:val="clear" w:color="auto" w:fill="FFFFFF" w:themeFill="background1"/>
            <w:vAlign w:val="center"/>
          </w:tcPr>
          <w:p w14:paraId="42EFAF33" w14:textId="77777777" w:rsidR="009E44CE" w:rsidRPr="0058771B" w:rsidRDefault="009E44CE">
            <w:pPr>
              <w:spacing w:line="360" w:lineRule="auto"/>
              <w:rPr>
                <w:rFonts w:asciiTheme="minorEastAsia" w:hAnsiTheme="minorEastAsia"/>
                <w:bCs/>
                <w:sz w:val="18"/>
                <w:szCs w:val="18"/>
              </w:rPr>
            </w:pPr>
            <w:r w:rsidRPr="0058771B">
              <w:rPr>
                <w:rFonts w:asciiTheme="minorEastAsia" w:hAnsiTheme="minorEastAsia" w:hint="eastAsia"/>
                <w:bCs/>
                <w:sz w:val="18"/>
                <w:szCs w:val="18"/>
              </w:rPr>
              <w:t>职能类（1</w:t>
            </w:r>
            <w:r w:rsidRPr="0058771B">
              <w:rPr>
                <w:rFonts w:asciiTheme="minorEastAsia" w:hAnsiTheme="minorEastAsia"/>
                <w:bCs/>
                <w:sz w:val="18"/>
                <w:szCs w:val="18"/>
              </w:rPr>
              <w:t>人）</w:t>
            </w:r>
          </w:p>
        </w:tc>
        <w:tc>
          <w:tcPr>
            <w:tcW w:w="1466" w:type="pct"/>
            <w:shd w:val="clear" w:color="auto" w:fill="FFFFFF" w:themeFill="background1"/>
            <w:vAlign w:val="center"/>
          </w:tcPr>
          <w:p w14:paraId="00211C63"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人力资源岗</w:t>
            </w:r>
          </w:p>
        </w:tc>
        <w:tc>
          <w:tcPr>
            <w:tcW w:w="689" w:type="pct"/>
            <w:shd w:val="clear" w:color="auto" w:fill="FFFFFF" w:themeFill="background1"/>
          </w:tcPr>
          <w:p w14:paraId="7A149598" w14:textId="0F573BB9" w:rsidR="009E44CE" w:rsidRPr="0058771B" w:rsidRDefault="009E44CE">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1</w:t>
            </w:r>
          </w:p>
        </w:tc>
      </w:tr>
      <w:tr w:rsidR="009E44CE" w14:paraId="349EFF0D" w14:textId="77777777" w:rsidTr="00DF756A">
        <w:trPr>
          <w:trHeight w:val="397"/>
        </w:trPr>
        <w:tc>
          <w:tcPr>
            <w:tcW w:w="603" w:type="pct"/>
            <w:vMerge w:val="restart"/>
            <w:shd w:val="clear" w:color="auto" w:fill="FFFFFF" w:themeFill="background1"/>
            <w:vAlign w:val="center"/>
          </w:tcPr>
          <w:p w14:paraId="08211B0C"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4</w:t>
            </w:r>
          </w:p>
        </w:tc>
        <w:tc>
          <w:tcPr>
            <w:tcW w:w="1035" w:type="pct"/>
            <w:vMerge w:val="restart"/>
            <w:shd w:val="clear" w:color="auto" w:fill="FFFFFF" w:themeFill="background1"/>
            <w:vAlign w:val="center"/>
          </w:tcPr>
          <w:p w14:paraId="79175739"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财信人寿</w:t>
            </w:r>
          </w:p>
          <w:p w14:paraId="0F7A2AEF"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（1</w:t>
            </w:r>
            <w:r w:rsidRPr="0058771B">
              <w:rPr>
                <w:rFonts w:asciiTheme="minorEastAsia" w:hAnsiTheme="minorEastAsia"/>
                <w:b/>
                <w:sz w:val="18"/>
                <w:szCs w:val="18"/>
              </w:rPr>
              <w:t>1</w:t>
            </w:r>
            <w:r w:rsidRPr="0058771B">
              <w:rPr>
                <w:rFonts w:asciiTheme="minorEastAsia" w:hAnsiTheme="minorEastAsia" w:hint="eastAsia"/>
                <w:b/>
                <w:sz w:val="18"/>
                <w:szCs w:val="18"/>
              </w:rPr>
              <w:t>人）</w:t>
            </w:r>
          </w:p>
        </w:tc>
        <w:tc>
          <w:tcPr>
            <w:tcW w:w="1207" w:type="pct"/>
            <w:vMerge w:val="restart"/>
            <w:shd w:val="clear" w:color="auto" w:fill="FFFFFF" w:themeFill="background1"/>
            <w:vAlign w:val="center"/>
          </w:tcPr>
          <w:p w14:paraId="5CCDC4CD" w14:textId="4221E13F" w:rsidR="009E44CE" w:rsidRPr="0058771B" w:rsidRDefault="009E44CE" w:rsidP="00106223">
            <w:pPr>
              <w:spacing w:line="360" w:lineRule="auto"/>
              <w:rPr>
                <w:rFonts w:asciiTheme="minorEastAsia" w:hAnsiTheme="minorEastAsia"/>
                <w:bCs/>
                <w:sz w:val="18"/>
                <w:szCs w:val="18"/>
              </w:rPr>
            </w:pPr>
            <w:r w:rsidRPr="0058771B">
              <w:rPr>
                <w:rFonts w:asciiTheme="minorEastAsia" w:hAnsiTheme="minorEastAsia" w:hint="eastAsia"/>
                <w:bCs/>
                <w:sz w:val="18"/>
                <w:szCs w:val="18"/>
              </w:rPr>
              <w:t>业务</w:t>
            </w:r>
            <w:r>
              <w:rPr>
                <w:rFonts w:asciiTheme="minorEastAsia" w:hAnsiTheme="minorEastAsia" w:hint="eastAsia"/>
                <w:bCs/>
                <w:sz w:val="18"/>
                <w:szCs w:val="18"/>
              </w:rPr>
              <w:t>支持</w:t>
            </w:r>
            <w:r w:rsidRPr="0058771B">
              <w:rPr>
                <w:rFonts w:asciiTheme="minorEastAsia" w:hAnsiTheme="minorEastAsia" w:hint="eastAsia"/>
                <w:bCs/>
                <w:sz w:val="18"/>
                <w:szCs w:val="18"/>
              </w:rPr>
              <w:t>类（</w:t>
            </w:r>
            <w:r>
              <w:rPr>
                <w:rFonts w:asciiTheme="minorEastAsia" w:hAnsiTheme="minorEastAsia"/>
                <w:bCs/>
                <w:sz w:val="18"/>
                <w:szCs w:val="18"/>
              </w:rPr>
              <w:t>5</w:t>
            </w:r>
            <w:r w:rsidRPr="0058771B">
              <w:rPr>
                <w:rFonts w:asciiTheme="minorEastAsia" w:hAnsiTheme="minorEastAsia" w:hint="eastAsia"/>
                <w:bCs/>
                <w:sz w:val="18"/>
                <w:szCs w:val="18"/>
              </w:rPr>
              <w:t>人）</w:t>
            </w:r>
          </w:p>
        </w:tc>
        <w:tc>
          <w:tcPr>
            <w:tcW w:w="1466" w:type="pct"/>
            <w:shd w:val="clear" w:color="auto" w:fill="FFFFFF" w:themeFill="background1"/>
            <w:vAlign w:val="center"/>
          </w:tcPr>
          <w:p w14:paraId="5D03CC3B"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产品定价岗</w:t>
            </w:r>
          </w:p>
        </w:tc>
        <w:tc>
          <w:tcPr>
            <w:tcW w:w="689" w:type="pct"/>
            <w:shd w:val="clear" w:color="auto" w:fill="FFFFFF" w:themeFill="background1"/>
          </w:tcPr>
          <w:p w14:paraId="7D23D0BD" w14:textId="209AEA39" w:rsidR="009E44CE" w:rsidRPr="0058771B" w:rsidRDefault="009E44CE">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1</w:t>
            </w:r>
          </w:p>
        </w:tc>
      </w:tr>
      <w:tr w:rsidR="009E44CE" w14:paraId="4338E6C4" w14:textId="77777777" w:rsidTr="00DF756A">
        <w:trPr>
          <w:trHeight w:val="397"/>
        </w:trPr>
        <w:tc>
          <w:tcPr>
            <w:tcW w:w="603" w:type="pct"/>
            <w:vMerge/>
            <w:shd w:val="clear" w:color="auto" w:fill="FFFFFF" w:themeFill="background1"/>
            <w:vAlign w:val="center"/>
          </w:tcPr>
          <w:p w14:paraId="52AB5B2E"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12D5DC2A"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FFFFFF" w:themeFill="background1"/>
            <w:vAlign w:val="center"/>
          </w:tcPr>
          <w:p w14:paraId="316BF2AD" w14:textId="734C449B" w:rsidR="009E44CE" w:rsidRPr="0058771B" w:rsidRDefault="009E44CE" w:rsidP="00106223">
            <w:pPr>
              <w:spacing w:line="360" w:lineRule="auto"/>
              <w:rPr>
                <w:rFonts w:asciiTheme="minorEastAsia" w:hAnsiTheme="minorEastAsia"/>
                <w:bCs/>
                <w:sz w:val="18"/>
                <w:szCs w:val="18"/>
              </w:rPr>
            </w:pPr>
          </w:p>
        </w:tc>
        <w:tc>
          <w:tcPr>
            <w:tcW w:w="1466" w:type="pct"/>
            <w:shd w:val="clear" w:color="auto" w:fill="FFFFFF" w:themeFill="background1"/>
            <w:vAlign w:val="center"/>
          </w:tcPr>
          <w:p w14:paraId="1549B243" w14:textId="77777777" w:rsidR="009E44CE" w:rsidRPr="0058771B" w:rsidRDefault="009E44CE">
            <w:pPr>
              <w:spacing w:line="360" w:lineRule="auto"/>
              <w:jc w:val="left"/>
              <w:rPr>
                <w:rFonts w:asciiTheme="minorEastAsia" w:hAnsiTheme="minorEastAsia"/>
                <w:b/>
                <w:sz w:val="18"/>
                <w:szCs w:val="18"/>
              </w:rPr>
            </w:pPr>
            <w:r w:rsidRPr="0058771B">
              <w:rPr>
                <w:rFonts w:asciiTheme="minorEastAsia" w:hAnsiTheme="minorEastAsia" w:hint="eastAsia"/>
                <w:sz w:val="18"/>
                <w:szCs w:val="18"/>
              </w:rPr>
              <w:t>精算评估岗</w:t>
            </w:r>
          </w:p>
        </w:tc>
        <w:tc>
          <w:tcPr>
            <w:tcW w:w="689" w:type="pct"/>
            <w:shd w:val="clear" w:color="auto" w:fill="FFFFFF" w:themeFill="background1"/>
          </w:tcPr>
          <w:p w14:paraId="7AD4DA82" w14:textId="72184127" w:rsidR="009E44CE" w:rsidRPr="0058771B" w:rsidRDefault="009E44CE">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1</w:t>
            </w:r>
          </w:p>
        </w:tc>
      </w:tr>
      <w:tr w:rsidR="009E44CE" w14:paraId="3B463CDE" w14:textId="77777777" w:rsidTr="00DF756A">
        <w:trPr>
          <w:trHeight w:val="397"/>
        </w:trPr>
        <w:tc>
          <w:tcPr>
            <w:tcW w:w="603" w:type="pct"/>
            <w:vMerge/>
            <w:shd w:val="clear" w:color="auto" w:fill="FFFFFF" w:themeFill="background1"/>
            <w:vAlign w:val="center"/>
          </w:tcPr>
          <w:p w14:paraId="78F9C34B"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20C60923"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FFFFFF" w:themeFill="background1"/>
            <w:vAlign w:val="center"/>
          </w:tcPr>
          <w:p w14:paraId="685944FA" w14:textId="041B242A" w:rsidR="009E44CE" w:rsidRPr="0058771B" w:rsidRDefault="009E44CE" w:rsidP="00106223">
            <w:pPr>
              <w:spacing w:line="360" w:lineRule="auto"/>
              <w:rPr>
                <w:rFonts w:asciiTheme="minorEastAsia" w:hAnsiTheme="minorEastAsia"/>
                <w:bCs/>
                <w:sz w:val="18"/>
                <w:szCs w:val="18"/>
              </w:rPr>
            </w:pPr>
          </w:p>
        </w:tc>
        <w:tc>
          <w:tcPr>
            <w:tcW w:w="1466" w:type="pct"/>
            <w:shd w:val="clear" w:color="auto" w:fill="FFFFFF" w:themeFill="background1"/>
            <w:vAlign w:val="center"/>
          </w:tcPr>
          <w:p w14:paraId="43B80CAD" w14:textId="77777777" w:rsidR="009E44CE" w:rsidRPr="0058771B" w:rsidRDefault="009E44CE">
            <w:pPr>
              <w:spacing w:line="360" w:lineRule="exact"/>
              <w:rPr>
                <w:rFonts w:asciiTheme="minorEastAsia" w:hAnsiTheme="minorEastAsia"/>
                <w:sz w:val="18"/>
                <w:szCs w:val="18"/>
              </w:rPr>
            </w:pPr>
            <w:r w:rsidRPr="0058771B">
              <w:rPr>
                <w:rFonts w:asciiTheme="minorEastAsia" w:hAnsiTheme="minorEastAsia" w:hint="eastAsia"/>
                <w:sz w:val="18"/>
                <w:szCs w:val="18"/>
              </w:rPr>
              <w:t>核保岗</w:t>
            </w:r>
          </w:p>
        </w:tc>
        <w:tc>
          <w:tcPr>
            <w:tcW w:w="689" w:type="pct"/>
            <w:shd w:val="clear" w:color="auto" w:fill="FFFFFF" w:themeFill="background1"/>
          </w:tcPr>
          <w:p w14:paraId="04CA004D" w14:textId="27887B11"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9E44CE" w14:paraId="7B8FC0F7" w14:textId="77777777" w:rsidTr="00DF756A">
        <w:trPr>
          <w:trHeight w:val="397"/>
        </w:trPr>
        <w:tc>
          <w:tcPr>
            <w:tcW w:w="603" w:type="pct"/>
            <w:vMerge/>
            <w:shd w:val="clear" w:color="auto" w:fill="FFFFFF" w:themeFill="background1"/>
            <w:vAlign w:val="center"/>
          </w:tcPr>
          <w:p w14:paraId="1099E09A"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7A4A2026"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FFFFFF" w:themeFill="background1"/>
            <w:vAlign w:val="center"/>
          </w:tcPr>
          <w:p w14:paraId="08C05874" w14:textId="7F234D56" w:rsidR="009E44CE" w:rsidRPr="0058771B" w:rsidRDefault="009E44CE" w:rsidP="00106223">
            <w:pPr>
              <w:spacing w:line="360" w:lineRule="auto"/>
              <w:rPr>
                <w:rFonts w:asciiTheme="minorEastAsia" w:hAnsiTheme="minorEastAsia"/>
                <w:b/>
                <w:sz w:val="18"/>
                <w:szCs w:val="18"/>
              </w:rPr>
            </w:pPr>
          </w:p>
        </w:tc>
        <w:tc>
          <w:tcPr>
            <w:tcW w:w="1466" w:type="pct"/>
            <w:shd w:val="clear" w:color="auto" w:fill="FFFFFF" w:themeFill="background1"/>
            <w:vAlign w:val="center"/>
          </w:tcPr>
          <w:p w14:paraId="560E1D5A" w14:textId="77777777" w:rsidR="009E44CE" w:rsidRPr="0058771B" w:rsidRDefault="009E44CE">
            <w:pPr>
              <w:spacing w:line="360" w:lineRule="exact"/>
              <w:rPr>
                <w:rFonts w:asciiTheme="minorEastAsia" w:hAnsiTheme="minorEastAsia"/>
                <w:sz w:val="18"/>
                <w:szCs w:val="18"/>
              </w:rPr>
            </w:pPr>
            <w:r w:rsidRPr="0058771B">
              <w:rPr>
                <w:rFonts w:asciiTheme="minorEastAsia" w:hAnsiTheme="minorEastAsia" w:hint="eastAsia"/>
                <w:sz w:val="18"/>
                <w:szCs w:val="18"/>
              </w:rPr>
              <w:t>理赔岗</w:t>
            </w:r>
          </w:p>
        </w:tc>
        <w:tc>
          <w:tcPr>
            <w:tcW w:w="689" w:type="pct"/>
            <w:shd w:val="clear" w:color="auto" w:fill="FFFFFF" w:themeFill="background1"/>
          </w:tcPr>
          <w:p w14:paraId="6EFEE8AE" w14:textId="486B2706"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9E44CE" w14:paraId="1188409D" w14:textId="77777777" w:rsidTr="00DF756A">
        <w:trPr>
          <w:trHeight w:val="397"/>
        </w:trPr>
        <w:tc>
          <w:tcPr>
            <w:tcW w:w="603" w:type="pct"/>
            <w:vMerge/>
            <w:shd w:val="clear" w:color="auto" w:fill="FFFFFF" w:themeFill="background1"/>
            <w:vAlign w:val="center"/>
          </w:tcPr>
          <w:p w14:paraId="54EABA57"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4BFB8A20"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FFFFFF" w:themeFill="background1"/>
            <w:vAlign w:val="center"/>
          </w:tcPr>
          <w:p w14:paraId="0BEEC465" w14:textId="12DCBB0F" w:rsidR="009E44CE" w:rsidRPr="0058771B" w:rsidRDefault="009E44CE" w:rsidP="00106223">
            <w:pPr>
              <w:spacing w:line="360" w:lineRule="auto"/>
              <w:rPr>
                <w:rFonts w:asciiTheme="minorEastAsia" w:hAnsiTheme="minorEastAsia"/>
                <w:b/>
                <w:sz w:val="18"/>
                <w:szCs w:val="18"/>
              </w:rPr>
            </w:pPr>
          </w:p>
        </w:tc>
        <w:tc>
          <w:tcPr>
            <w:tcW w:w="1466" w:type="pct"/>
            <w:shd w:val="clear" w:color="auto" w:fill="FFFFFF" w:themeFill="background1"/>
            <w:vAlign w:val="center"/>
          </w:tcPr>
          <w:p w14:paraId="61F11734"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不动产投资支持岗</w:t>
            </w:r>
          </w:p>
        </w:tc>
        <w:tc>
          <w:tcPr>
            <w:tcW w:w="689" w:type="pct"/>
            <w:shd w:val="clear" w:color="auto" w:fill="FFFFFF" w:themeFill="background1"/>
          </w:tcPr>
          <w:p w14:paraId="35531A42" w14:textId="39E6056E"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9E44CE" w14:paraId="6AFA4F16" w14:textId="77777777" w:rsidTr="00DF756A">
        <w:trPr>
          <w:trHeight w:val="397"/>
        </w:trPr>
        <w:tc>
          <w:tcPr>
            <w:tcW w:w="603" w:type="pct"/>
            <w:vMerge/>
            <w:shd w:val="clear" w:color="auto" w:fill="FFFFFF" w:themeFill="background1"/>
            <w:vAlign w:val="center"/>
          </w:tcPr>
          <w:p w14:paraId="332389CC"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756A2AE0" w14:textId="77777777" w:rsidR="009E44CE" w:rsidRPr="0058771B" w:rsidRDefault="009E44CE">
            <w:pPr>
              <w:spacing w:line="360" w:lineRule="auto"/>
              <w:jc w:val="center"/>
              <w:rPr>
                <w:rFonts w:asciiTheme="minorEastAsia" w:hAnsiTheme="minorEastAsia"/>
                <w:b/>
                <w:sz w:val="18"/>
                <w:szCs w:val="18"/>
              </w:rPr>
            </w:pPr>
          </w:p>
        </w:tc>
        <w:tc>
          <w:tcPr>
            <w:tcW w:w="1207" w:type="pct"/>
            <w:vMerge w:val="restart"/>
            <w:shd w:val="clear" w:color="auto" w:fill="FFFFFF" w:themeFill="background1"/>
            <w:vAlign w:val="center"/>
          </w:tcPr>
          <w:p w14:paraId="04FBD66E" w14:textId="0EB2DE4E" w:rsidR="009E44CE" w:rsidRPr="0058771B" w:rsidRDefault="009E44CE">
            <w:pPr>
              <w:spacing w:line="360" w:lineRule="auto"/>
              <w:rPr>
                <w:rFonts w:asciiTheme="minorEastAsia" w:hAnsiTheme="minorEastAsia"/>
                <w:bCs/>
                <w:sz w:val="18"/>
                <w:szCs w:val="18"/>
              </w:rPr>
            </w:pPr>
            <w:r>
              <w:rPr>
                <w:rFonts w:asciiTheme="minorEastAsia" w:hAnsiTheme="minorEastAsia" w:hint="eastAsia"/>
                <w:bCs/>
                <w:sz w:val="18"/>
                <w:szCs w:val="18"/>
              </w:rPr>
              <w:t>金融业务类（2人）</w:t>
            </w:r>
          </w:p>
        </w:tc>
        <w:tc>
          <w:tcPr>
            <w:tcW w:w="1466" w:type="pct"/>
            <w:shd w:val="clear" w:color="auto" w:fill="FFFFFF" w:themeFill="background1"/>
            <w:vAlign w:val="center"/>
          </w:tcPr>
          <w:p w14:paraId="4C5DE199"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资产配置岗</w:t>
            </w:r>
          </w:p>
        </w:tc>
        <w:tc>
          <w:tcPr>
            <w:tcW w:w="689" w:type="pct"/>
            <w:shd w:val="clear" w:color="auto" w:fill="FFFFFF" w:themeFill="background1"/>
          </w:tcPr>
          <w:p w14:paraId="6E7E72A9" w14:textId="51C4F7C1"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9E44CE" w14:paraId="554F728B" w14:textId="77777777" w:rsidTr="00DF756A">
        <w:trPr>
          <w:trHeight w:val="397"/>
        </w:trPr>
        <w:tc>
          <w:tcPr>
            <w:tcW w:w="603" w:type="pct"/>
            <w:vMerge/>
            <w:shd w:val="clear" w:color="auto" w:fill="FFFFFF" w:themeFill="background1"/>
            <w:vAlign w:val="center"/>
          </w:tcPr>
          <w:p w14:paraId="1FB8DEC1"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12464AFD"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FFFFFF" w:themeFill="background1"/>
            <w:vAlign w:val="center"/>
          </w:tcPr>
          <w:p w14:paraId="2DB77A38" w14:textId="77777777" w:rsidR="009E44CE" w:rsidRPr="0058771B" w:rsidRDefault="009E44CE">
            <w:pPr>
              <w:spacing w:line="360" w:lineRule="auto"/>
              <w:rPr>
                <w:rFonts w:asciiTheme="minorEastAsia" w:hAnsiTheme="minorEastAsia"/>
                <w:bCs/>
                <w:sz w:val="18"/>
                <w:szCs w:val="18"/>
              </w:rPr>
            </w:pPr>
          </w:p>
        </w:tc>
        <w:tc>
          <w:tcPr>
            <w:tcW w:w="1466" w:type="pct"/>
            <w:shd w:val="clear" w:color="auto" w:fill="FFFFFF" w:themeFill="background1"/>
            <w:vAlign w:val="center"/>
          </w:tcPr>
          <w:p w14:paraId="72D8738F"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股权投资岗</w:t>
            </w:r>
          </w:p>
        </w:tc>
        <w:tc>
          <w:tcPr>
            <w:tcW w:w="689" w:type="pct"/>
            <w:shd w:val="clear" w:color="auto" w:fill="FFFFFF" w:themeFill="background1"/>
          </w:tcPr>
          <w:p w14:paraId="4DCB76AE" w14:textId="0C619A82"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9E44CE" w14:paraId="2103761F" w14:textId="77777777" w:rsidTr="00DF756A">
        <w:trPr>
          <w:trHeight w:val="397"/>
        </w:trPr>
        <w:tc>
          <w:tcPr>
            <w:tcW w:w="603" w:type="pct"/>
            <w:vMerge/>
            <w:shd w:val="clear" w:color="auto" w:fill="FFFFFF" w:themeFill="background1"/>
            <w:vAlign w:val="center"/>
          </w:tcPr>
          <w:p w14:paraId="63EA1722"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26866EFC" w14:textId="77777777" w:rsidR="009E44CE" w:rsidRPr="0058771B" w:rsidRDefault="009E44CE">
            <w:pPr>
              <w:spacing w:line="360" w:lineRule="auto"/>
              <w:jc w:val="center"/>
              <w:rPr>
                <w:rFonts w:asciiTheme="minorEastAsia" w:hAnsiTheme="minorEastAsia"/>
                <w:b/>
                <w:sz w:val="18"/>
                <w:szCs w:val="18"/>
              </w:rPr>
            </w:pPr>
          </w:p>
        </w:tc>
        <w:tc>
          <w:tcPr>
            <w:tcW w:w="1207" w:type="pct"/>
            <w:vMerge w:val="restart"/>
            <w:shd w:val="clear" w:color="auto" w:fill="FFFFFF" w:themeFill="background1"/>
            <w:vAlign w:val="center"/>
          </w:tcPr>
          <w:p w14:paraId="0E5C8826" w14:textId="77777777" w:rsidR="009E44CE" w:rsidRPr="0058771B" w:rsidRDefault="009E44CE">
            <w:pPr>
              <w:spacing w:line="360" w:lineRule="auto"/>
              <w:rPr>
                <w:rFonts w:asciiTheme="minorEastAsia" w:hAnsiTheme="minorEastAsia"/>
                <w:bCs/>
                <w:sz w:val="18"/>
                <w:szCs w:val="18"/>
              </w:rPr>
            </w:pPr>
            <w:r w:rsidRPr="0058771B">
              <w:rPr>
                <w:rFonts w:asciiTheme="minorEastAsia" w:hAnsiTheme="minorEastAsia" w:hint="eastAsia"/>
                <w:bCs/>
                <w:sz w:val="18"/>
                <w:szCs w:val="18"/>
              </w:rPr>
              <w:t>信息技术类（</w:t>
            </w:r>
            <w:r w:rsidRPr="0058771B">
              <w:rPr>
                <w:rFonts w:asciiTheme="minorEastAsia" w:hAnsiTheme="minorEastAsia"/>
                <w:bCs/>
                <w:sz w:val="18"/>
                <w:szCs w:val="18"/>
              </w:rPr>
              <w:t>3</w:t>
            </w:r>
            <w:r w:rsidRPr="0058771B">
              <w:rPr>
                <w:rFonts w:asciiTheme="minorEastAsia" w:hAnsiTheme="minorEastAsia" w:hint="eastAsia"/>
                <w:bCs/>
                <w:sz w:val="18"/>
                <w:szCs w:val="18"/>
              </w:rPr>
              <w:t>人）</w:t>
            </w:r>
          </w:p>
        </w:tc>
        <w:tc>
          <w:tcPr>
            <w:tcW w:w="1466" w:type="pct"/>
            <w:shd w:val="clear" w:color="auto" w:fill="FFFFFF" w:themeFill="background1"/>
            <w:vAlign w:val="center"/>
          </w:tcPr>
          <w:p w14:paraId="0EDFE20A"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大数据分析开发岗</w:t>
            </w:r>
          </w:p>
        </w:tc>
        <w:tc>
          <w:tcPr>
            <w:tcW w:w="689" w:type="pct"/>
            <w:shd w:val="clear" w:color="auto" w:fill="FFFFFF" w:themeFill="background1"/>
          </w:tcPr>
          <w:p w14:paraId="176BFECC" w14:textId="17711637"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9E44CE" w14:paraId="108C44B5" w14:textId="77777777" w:rsidTr="00DF756A">
        <w:trPr>
          <w:trHeight w:val="397"/>
        </w:trPr>
        <w:tc>
          <w:tcPr>
            <w:tcW w:w="603" w:type="pct"/>
            <w:vMerge/>
            <w:shd w:val="clear" w:color="auto" w:fill="FFFFFF" w:themeFill="background1"/>
            <w:vAlign w:val="center"/>
          </w:tcPr>
          <w:p w14:paraId="1CD7462D"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09ABE7B2"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FFFFFF" w:themeFill="background1"/>
            <w:vAlign w:val="center"/>
          </w:tcPr>
          <w:p w14:paraId="22E445BF" w14:textId="77777777" w:rsidR="009E44CE" w:rsidRPr="0058771B" w:rsidRDefault="009E44CE">
            <w:pPr>
              <w:spacing w:line="360" w:lineRule="auto"/>
              <w:rPr>
                <w:rFonts w:asciiTheme="minorEastAsia" w:hAnsiTheme="minorEastAsia"/>
                <w:bCs/>
                <w:sz w:val="18"/>
                <w:szCs w:val="18"/>
              </w:rPr>
            </w:pPr>
          </w:p>
        </w:tc>
        <w:tc>
          <w:tcPr>
            <w:tcW w:w="1466" w:type="pct"/>
            <w:shd w:val="clear" w:color="auto" w:fill="FFFFFF" w:themeFill="background1"/>
            <w:vAlign w:val="center"/>
          </w:tcPr>
          <w:p w14:paraId="2A547F10"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sz w:val="18"/>
                <w:szCs w:val="18"/>
              </w:rPr>
              <w:t>需求分析岗</w:t>
            </w:r>
          </w:p>
        </w:tc>
        <w:tc>
          <w:tcPr>
            <w:tcW w:w="689" w:type="pct"/>
            <w:shd w:val="clear" w:color="auto" w:fill="FFFFFF" w:themeFill="background1"/>
          </w:tcPr>
          <w:p w14:paraId="09CB043E" w14:textId="686DFD2A"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9E44CE" w14:paraId="4E87836E" w14:textId="77777777" w:rsidTr="00DF756A">
        <w:trPr>
          <w:trHeight w:val="397"/>
        </w:trPr>
        <w:tc>
          <w:tcPr>
            <w:tcW w:w="603" w:type="pct"/>
            <w:vMerge/>
            <w:shd w:val="clear" w:color="auto" w:fill="FFFFFF" w:themeFill="background1"/>
            <w:vAlign w:val="center"/>
          </w:tcPr>
          <w:p w14:paraId="70349085"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2B992412"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FFFFFF" w:themeFill="background1"/>
            <w:vAlign w:val="center"/>
          </w:tcPr>
          <w:p w14:paraId="2D0993CB" w14:textId="77777777" w:rsidR="009E44CE" w:rsidRPr="0058771B" w:rsidRDefault="009E44CE">
            <w:pPr>
              <w:spacing w:line="360" w:lineRule="auto"/>
              <w:rPr>
                <w:rFonts w:asciiTheme="minorEastAsia" w:hAnsiTheme="minorEastAsia"/>
                <w:bCs/>
                <w:sz w:val="18"/>
                <w:szCs w:val="18"/>
              </w:rPr>
            </w:pPr>
          </w:p>
        </w:tc>
        <w:tc>
          <w:tcPr>
            <w:tcW w:w="1466" w:type="pct"/>
            <w:shd w:val="clear" w:color="auto" w:fill="FFFFFF" w:themeFill="background1"/>
            <w:vAlign w:val="center"/>
          </w:tcPr>
          <w:p w14:paraId="637790A3"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网络安全岗</w:t>
            </w:r>
          </w:p>
        </w:tc>
        <w:tc>
          <w:tcPr>
            <w:tcW w:w="689" w:type="pct"/>
            <w:shd w:val="clear" w:color="auto" w:fill="FFFFFF" w:themeFill="background1"/>
          </w:tcPr>
          <w:p w14:paraId="421B7290" w14:textId="5E963582"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9E44CE" w14:paraId="20B80C3F" w14:textId="77777777" w:rsidTr="00DF756A">
        <w:trPr>
          <w:trHeight w:val="397"/>
        </w:trPr>
        <w:tc>
          <w:tcPr>
            <w:tcW w:w="603" w:type="pct"/>
            <w:vMerge/>
            <w:shd w:val="clear" w:color="auto" w:fill="FFFFFF" w:themeFill="background1"/>
            <w:vAlign w:val="center"/>
          </w:tcPr>
          <w:p w14:paraId="3FC9EEE6"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40DEC286" w14:textId="77777777" w:rsidR="009E44CE" w:rsidRPr="0058771B" w:rsidRDefault="009E44CE">
            <w:pPr>
              <w:spacing w:line="360" w:lineRule="auto"/>
              <w:jc w:val="center"/>
              <w:rPr>
                <w:rFonts w:asciiTheme="minorEastAsia" w:hAnsiTheme="minorEastAsia"/>
                <w:b/>
                <w:sz w:val="18"/>
                <w:szCs w:val="18"/>
              </w:rPr>
            </w:pPr>
          </w:p>
        </w:tc>
        <w:tc>
          <w:tcPr>
            <w:tcW w:w="1207" w:type="pct"/>
            <w:shd w:val="clear" w:color="auto" w:fill="FFFFFF" w:themeFill="background1"/>
            <w:vAlign w:val="center"/>
          </w:tcPr>
          <w:p w14:paraId="3CD967C5" w14:textId="77777777" w:rsidR="009E44CE" w:rsidRPr="0058771B" w:rsidRDefault="009E44CE">
            <w:pPr>
              <w:spacing w:line="360" w:lineRule="auto"/>
              <w:rPr>
                <w:rFonts w:asciiTheme="minorEastAsia" w:hAnsiTheme="minorEastAsia"/>
                <w:bCs/>
                <w:sz w:val="18"/>
                <w:szCs w:val="18"/>
              </w:rPr>
            </w:pPr>
            <w:r w:rsidRPr="0058771B">
              <w:rPr>
                <w:rFonts w:asciiTheme="minorEastAsia" w:hAnsiTheme="minorEastAsia" w:hint="eastAsia"/>
                <w:bCs/>
                <w:sz w:val="18"/>
                <w:szCs w:val="18"/>
              </w:rPr>
              <w:t>职能</w:t>
            </w:r>
            <w:r w:rsidRPr="0058771B">
              <w:rPr>
                <w:rFonts w:asciiTheme="minorEastAsia" w:hAnsiTheme="minorEastAsia"/>
                <w:bCs/>
                <w:sz w:val="18"/>
                <w:szCs w:val="18"/>
              </w:rPr>
              <w:t>类（</w:t>
            </w:r>
            <w:r w:rsidRPr="0058771B">
              <w:rPr>
                <w:rFonts w:asciiTheme="minorEastAsia" w:hAnsiTheme="minorEastAsia" w:hint="eastAsia"/>
                <w:bCs/>
                <w:sz w:val="18"/>
                <w:szCs w:val="18"/>
              </w:rPr>
              <w:t>1人）</w:t>
            </w:r>
          </w:p>
        </w:tc>
        <w:tc>
          <w:tcPr>
            <w:tcW w:w="1466" w:type="pct"/>
            <w:shd w:val="clear" w:color="auto" w:fill="FFFFFF" w:themeFill="background1"/>
            <w:vAlign w:val="center"/>
          </w:tcPr>
          <w:p w14:paraId="7B6EC947"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人力资源岗</w:t>
            </w:r>
          </w:p>
        </w:tc>
        <w:tc>
          <w:tcPr>
            <w:tcW w:w="689" w:type="pct"/>
            <w:shd w:val="clear" w:color="auto" w:fill="FFFFFF" w:themeFill="background1"/>
          </w:tcPr>
          <w:p w14:paraId="4BA201B6" w14:textId="438FA2BB"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9E44CE" w14:paraId="0D4B1905" w14:textId="77777777" w:rsidTr="00DF756A">
        <w:trPr>
          <w:trHeight w:val="397"/>
        </w:trPr>
        <w:tc>
          <w:tcPr>
            <w:tcW w:w="603" w:type="pct"/>
            <w:vMerge w:val="restart"/>
            <w:shd w:val="clear" w:color="auto" w:fill="FFFFFF" w:themeFill="background1"/>
            <w:vAlign w:val="center"/>
          </w:tcPr>
          <w:p w14:paraId="4FBA9C76"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5</w:t>
            </w:r>
          </w:p>
        </w:tc>
        <w:tc>
          <w:tcPr>
            <w:tcW w:w="1035" w:type="pct"/>
            <w:vMerge w:val="restart"/>
            <w:shd w:val="clear" w:color="auto" w:fill="FFFFFF" w:themeFill="background1"/>
            <w:vAlign w:val="center"/>
          </w:tcPr>
          <w:p w14:paraId="451130F6"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b/>
                <w:sz w:val="18"/>
                <w:szCs w:val="18"/>
              </w:rPr>
              <w:t>财信资产管理（</w:t>
            </w:r>
            <w:r w:rsidRPr="0058771B">
              <w:rPr>
                <w:rFonts w:asciiTheme="minorEastAsia" w:hAnsiTheme="minorEastAsia" w:hint="eastAsia"/>
                <w:b/>
                <w:sz w:val="18"/>
                <w:szCs w:val="18"/>
              </w:rPr>
              <w:t>9人）</w:t>
            </w:r>
          </w:p>
        </w:tc>
        <w:tc>
          <w:tcPr>
            <w:tcW w:w="1207" w:type="pct"/>
            <w:vMerge w:val="restart"/>
            <w:shd w:val="clear" w:color="auto" w:fill="FFFFFF" w:themeFill="background1"/>
            <w:vAlign w:val="center"/>
          </w:tcPr>
          <w:p w14:paraId="3F901BE4" w14:textId="7734F568" w:rsidR="009E44CE" w:rsidRPr="0058771B" w:rsidRDefault="009E44CE">
            <w:pPr>
              <w:spacing w:line="360" w:lineRule="auto"/>
              <w:rPr>
                <w:rFonts w:asciiTheme="minorEastAsia" w:hAnsiTheme="minorEastAsia"/>
                <w:bCs/>
                <w:sz w:val="18"/>
                <w:szCs w:val="18"/>
              </w:rPr>
            </w:pPr>
            <w:r>
              <w:rPr>
                <w:rFonts w:asciiTheme="minorEastAsia" w:hAnsiTheme="minorEastAsia" w:hint="eastAsia"/>
                <w:bCs/>
                <w:sz w:val="18"/>
                <w:szCs w:val="18"/>
              </w:rPr>
              <w:t>金融</w:t>
            </w:r>
            <w:r w:rsidRPr="0058771B">
              <w:rPr>
                <w:rFonts w:asciiTheme="minorEastAsia" w:hAnsiTheme="minorEastAsia"/>
                <w:bCs/>
                <w:sz w:val="18"/>
                <w:szCs w:val="18"/>
              </w:rPr>
              <w:t>业务类（</w:t>
            </w:r>
            <w:r w:rsidRPr="0058771B">
              <w:rPr>
                <w:rFonts w:asciiTheme="minorEastAsia" w:hAnsiTheme="minorEastAsia" w:hint="eastAsia"/>
                <w:bCs/>
                <w:sz w:val="18"/>
                <w:szCs w:val="18"/>
              </w:rPr>
              <w:t>7人）</w:t>
            </w:r>
          </w:p>
        </w:tc>
        <w:tc>
          <w:tcPr>
            <w:tcW w:w="1466" w:type="pct"/>
            <w:shd w:val="clear" w:color="auto" w:fill="FFFFFF" w:themeFill="background1"/>
            <w:vAlign w:val="center"/>
          </w:tcPr>
          <w:p w14:paraId="168AE175"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业务经理岗-资产管理部门</w:t>
            </w:r>
          </w:p>
        </w:tc>
        <w:tc>
          <w:tcPr>
            <w:tcW w:w="689" w:type="pct"/>
            <w:shd w:val="clear" w:color="auto" w:fill="FFFFFF" w:themeFill="background1"/>
          </w:tcPr>
          <w:p w14:paraId="289F3C91" w14:textId="7862A5FD"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3</w:t>
            </w:r>
          </w:p>
        </w:tc>
      </w:tr>
      <w:tr w:rsidR="009E44CE" w14:paraId="68B7408D" w14:textId="77777777" w:rsidTr="00DF756A">
        <w:trPr>
          <w:trHeight w:val="397"/>
        </w:trPr>
        <w:tc>
          <w:tcPr>
            <w:tcW w:w="603" w:type="pct"/>
            <w:vMerge/>
            <w:shd w:val="clear" w:color="auto" w:fill="FFFFFF" w:themeFill="background1"/>
            <w:vAlign w:val="center"/>
          </w:tcPr>
          <w:p w14:paraId="150B9B40"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794FB632"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FFFFFF" w:themeFill="background1"/>
            <w:vAlign w:val="center"/>
          </w:tcPr>
          <w:p w14:paraId="020D951A" w14:textId="77777777" w:rsidR="009E44CE" w:rsidRPr="0058771B" w:rsidRDefault="009E44CE">
            <w:pPr>
              <w:spacing w:line="360" w:lineRule="auto"/>
              <w:rPr>
                <w:rFonts w:asciiTheme="minorEastAsia" w:hAnsiTheme="minorEastAsia"/>
                <w:bCs/>
                <w:sz w:val="18"/>
                <w:szCs w:val="18"/>
              </w:rPr>
            </w:pPr>
          </w:p>
        </w:tc>
        <w:tc>
          <w:tcPr>
            <w:tcW w:w="1466" w:type="pct"/>
            <w:shd w:val="clear" w:color="auto" w:fill="FFFFFF" w:themeFill="background1"/>
            <w:vAlign w:val="center"/>
          </w:tcPr>
          <w:p w14:paraId="5E1DC083"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业务经理岗-资产运营部</w:t>
            </w:r>
          </w:p>
        </w:tc>
        <w:tc>
          <w:tcPr>
            <w:tcW w:w="689" w:type="pct"/>
            <w:shd w:val="clear" w:color="auto" w:fill="FFFFFF" w:themeFill="background1"/>
          </w:tcPr>
          <w:p w14:paraId="4E56F804" w14:textId="7B86D4BE"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9E44CE" w14:paraId="64793F8C" w14:textId="77777777" w:rsidTr="00DF756A">
        <w:trPr>
          <w:trHeight w:val="397"/>
        </w:trPr>
        <w:tc>
          <w:tcPr>
            <w:tcW w:w="603" w:type="pct"/>
            <w:vMerge/>
            <w:shd w:val="clear" w:color="auto" w:fill="FFFFFF" w:themeFill="background1"/>
            <w:vAlign w:val="center"/>
          </w:tcPr>
          <w:p w14:paraId="59344759"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45A21146"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FFFFFF" w:themeFill="background1"/>
            <w:vAlign w:val="center"/>
          </w:tcPr>
          <w:p w14:paraId="757D9281" w14:textId="77777777" w:rsidR="009E44CE" w:rsidRPr="0058771B" w:rsidRDefault="009E44CE">
            <w:pPr>
              <w:spacing w:line="360" w:lineRule="auto"/>
              <w:rPr>
                <w:rFonts w:asciiTheme="minorEastAsia" w:hAnsiTheme="minorEastAsia"/>
                <w:bCs/>
                <w:sz w:val="18"/>
                <w:szCs w:val="18"/>
              </w:rPr>
            </w:pPr>
          </w:p>
        </w:tc>
        <w:tc>
          <w:tcPr>
            <w:tcW w:w="1466" w:type="pct"/>
            <w:shd w:val="clear" w:color="auto" w:fill="FFFFFF" w:themeFill="background1"/>
            <w:vAlign w:val="center"/>
          </w:tcPr>
          <w:p w14:paraId="6D6A442A"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业务经理岗-投资银行部</w:t>
            </w:r>
          </w:p>
        </w:tc>
        <w:tc>
          <w:tcPr>
            <w:tcW w:w="689" w:type="pct"/>
            <w:shd w:val="clear" w:color="auto" w:fill="FFFFFF" w:themeFill="background1"/>
          </w:tcPr>
          <w:p w14:paraId="2EC67E66" w14:textId="7E9C6459"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9E44CE" w14:paraId="6ADE64D9" w14:textId="77777777" w:rsidTr="00DF756A">
        <w:trPr>
          <w:trHeight w:val="397"/>
        </w:trPr>
        <w:tc>
          <w:tcPr>
            <w:tcW w:w="603" w:type="pct"/>
            <w:vMerge/>
            <w:shd w:val="clear" w:color="auto" w:fill="FFFFFF" w:themeFill="background1"/>
            <w:vAlign w:val="center"/>
          </w:tcPr>
          <w:p w14:paraId="1A87C603"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65C426FF"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FFFFFF" w:themeFill="background1"/>
            <w:vAlign w:val="center"/>
          </w:tcPr>
          <w:p w14:paraId="3118F089" w14:textId="77777777" w:rsidR="009E44CE" w:rsidRPr="0058771B" w:rsidRDefault="009E44CE">
            <w:pPr>
              <w:spacing w:line="360" w:lineRule="auto"/>
              <w:rPr>
                <w:rFonts w:asciiTheme="minorEastAsia" w:hAnsiTheme="minorEastAsia"/>
                <w:bCs/>
                <w:sz w:val="18"/>
                <w:szCs w:val="18"/>
              </w:rPr>
            </w:pPr>
          </w:p>
        </w:tc>
        <w:tc>
          <w:tcPr>
            <w:tcW w:w="1466" w:type="pct"/>
            <w:shd w:val="clear" w:color="auto" w:fill="FFFFFF" w:themeFill="background1"/>
            <w:vAlign w:val="center"/>
          </w:tcPr>
          <w:p w14:paraId="24D080D4"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业务经理岗-财信常勤基金</w:t>
            </w:r>
          </w:p>
        </w:tc>
        <w:tc>
          <w:tcPr>
            <w:tcW w:w="689" w:type="pct"/>
            <w:shd w:val="clear" w:color="auto" w:fill="FFFFFF" w:themeFill="background1"/>
          </w:tcPr>
          <w:p w14:paraId="68E7E423" w14:textId="50C296C1"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9E44CE" w14:paraId="029EB931" w14:textId="77777777" w:rsidTr="00DF756A">
        <w:trPr>
          <w:trHeight w:val="397"/>
        </w:trPr>
        <w:tc>
          <w:tcPr>
            <w:tcW w:w="603" w:type="pct"/>
            <w:vMerge/>
            <w:shd w:val="clear" w:color="auto" w:fill="FFFFFF" w:themeFill="background1"/>
            <w:vAlign w:val="center"/>
          </w:tcPr>
          <w:p w14:paraId="70CFC64D"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6DF76058" w14:textId="77777777" w:rsidR="009E44CE" w:rsidRPr="0058771B" w:rsidRDefault="009E44CE">
            <w:pPr>
              <w:spacing w:line="360" w:lineRule="auto"/>
              <w:jc w:val="center"/>
              <w:rPr>
                <w:rFonts w:asciiTheme="minorEastAsia" w:hAnsiTheme="minorEastAsia"/>
                <w:b/>
                <w:sz w:val="18"/>
                <w:szCs w:val="18"/>
              </w:rPr>
            </w:pPr>
          </w:p>
        </w:tc>
        <w:tc>
          <w:tcPr>
            <w:tcW w:w="1207" w:type="pct"/>
            <w:vMerge w:val="restart"/>
            <w:shd w:val="clear" w:color="auto" w:fill="FFFFFF" w:themeFill="background1"/>
            <w:vAlign w:val="center"/>
          </w:tcPr>
          <w:p w14:paraId="46381138" w14:textId="77777777" w:rsidR="009E44CE" w:rsidRPr="0058771B" w:rsidRDefault="009E44CE">
            <w:pPr>
              <w:spacing w:line="360" w:lineRule="auto"/>
              <w:rPr>
                <w:rFonts w:asciiTheme="minorEastAsia" w:hAnsiTheme="minorEastAsia"/>
                <w:bCs/>
                <w:sz w:val="18"/>
                <w:szCs w:val="18"/>
              </w:rPr>
            </w:pPr>
            <w:r w:rsidRPr="0058771B">
              <w:rPr>
                <w:rFonts w:asciiTheme="minorEastAsia" w:hAnsiTheme="minorEastAsia" w:hint="eastAsia"/>
                <w:bCs/>
                <w:sz w:val="18"/>
                <w:szCs w:val="18"/>
              </w:rPr>
              <w:t>职能类（2人）</w:t>
            </w:r>
          </w:p>
        </w:tc>
        <w:tc>
          <w:tcPr>
            <w:tcW w:w="1466" w:type="pct"/>
            <w:shd w:val="clear" w:color="auto" w:fill="FFFFFF" w:themeFill="background1"/>
            <w:vAlign w:val="center"/>
          </w:tcPr>
          <w:p w14:paraId="6FF977EB"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战略研究岗</w:t>
            </w:r>
          </w:p>
        </w:tc>
        <w:tc>
          <w:tcPr>
            <w:tcW w:w="689" w:type="pct"/>
            <w:shd w:val="clear" w:color="auto" w:fill="FFFFFF" w:themeFill="background1"/>
          </w:tcPr>
          <w:p w14:paraId="4FFAFA9E" w14:textId="58655665"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2</w:t>
            </w:r>
          </w:p>
        </w:tc>
      </w:tr>
      <w:tr w:rsidR="009E44CE" w14:paraId="62E29CDC" w14:textId="77777777" w:rsidTr="00DF756A">
        <w:trPr>
          <w:trHeight w:val="397"/>
        </w:trPr>
        <w:tc>
          <w:tcPr>
            <w:tcW w:w="603" w:type="pct"/>
            <w:vMerge/>
            <w:shd w:val="clear" w:color="auto" w:fill="FFFFFF" w:themeFill="background1"/>
            <w:vAlign w:val="center"/>
          </w:tcPr>
          <w:p w14:paraId="1E334DFE"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3143BDCD"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FFFFFF" w:themeFill="background1"/>
            <w:vAlign w:val="center"/>
          </w:tcPr>
          <w:p w14:paraId="0ED5389E" w14:textId="77777777" w:rsidR="009E44CE" w:rsidRPr="0058771B" w:rsidRDefault="009E44CE">
            <w:pPr>
              <w:spacing w:line="360" w:lineRule="auto"/>
              <w:rPr>
                <w:rFonts w:asciiTheme="minorEastAsia" w:hAnsiTheme="minorEastAsia"/>
                <w:bCs/>
                <w:sz w:val="18"/>
                <w:szCs w:val="18"/>
              </w:rPr>
            </w:pPr>
          </w:p>
        </w:tc>
        <w:tc>
          <w:tcPr>
            <w:tcW w:w="1466" w:type="pct"/>
            <w:shd w:val="clear" w:color="auto" w:fill="FFFFFF" w:themeFill="background1"/>
            <w:vAlign w:val="center"/>
          </w:tcPr>
          <w:p w14:paraId="24E9C264"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人力资源岗</w:t>
            </w:r>
          </w:p>
        </w:tc>
        <w:tc>
          <w:tcPr>
            <w:tcW w:w="689" w:type="pct"/>
            <w:shd w:val="clear" w:color="auto" w:fill="FFFFFF" w:themeFill="background1"/>
          </w:tcPr>
          <w:p w14:paraId="7F365424" w14:textId="42B04B51"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9E44CE" w14:paraId="54FB099F" w14:textId="77777777" w:rsidTr="00DF756A">
        <w:trPr>
          <w:trHeight w:val="397"/>
        </w:trPr>
        <w:tc>
          <w:tcPr>
            <w:tcW w:w="603" w:type="pct"/>
            <w:vMerge w:val="restart"/>
            <w:shd w:val="clear" w:color="auto" w:fill="FFFFFF" w:themeFill="background1"/>
            <w:vAlign w:val="center"/>
          </w:tcPr>
          <w:p w14:paraId="2AA8A1BA"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6</w:t>
            </w:r>
          </w:p>
        </w:tc>
        <w:tc>
          <w:tcPr>
            <w:tcW w:w="1035" w:type="pct"/>
            <w:vMerge w:val="restart"/>
            <w:shd w:val="clear" w:color="auto" w:fill="FFFFFF" w:themeFill="background1"/>
            <w:vAlign w:val="center"/>
          </w:tcPr>
          <w:p w14:paraId="22513570"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b/>
                <w:sz w:val="18"/>
                <w:szCs w:val="18"/>
              </w:rPr>
              <w:t>财信产业基金（</w:t>
            </w:r>
            <w:r w:rsidRPr="0058771B">
              <w:rPr>
                <w:rFonts w:asciiTheme="minorEastAsia" w:hAnsiTheme="minorEastAsia" w:hint="eastAsia"/>
                <w:b/>
                <w:sz w:val="18"/>
                <w:szCs w:val="18"/>
              </w:rPr>
              <w:t>6人）</w:t>
            </w:r>
          </w:p>
        </w:tc>
        <w:tc>
          <w:tcPr>
            <w:tcW w:w="1207" w:type="pct"/>
            <w:vMerge w:val="restart"/>
            <w:shd w:val="clear" w:color="auto" w:fill="FFFFFF" w:themeFill="background1"/>
            <w:vAlign w:val="center"/>
          </w:tcPr>
          <w:p w14:paraId="207BCD80" w14:textId="6BAC2247" w:rsidR="009E44CE" w:rsidRPr="0058771B" w:rsidRDefault="009E44CE">
            <w:pPr>
              <w:spacing w:line="360" w:lineRule="auto"/>
              <w:rPr>
                <w:rFonts w:asciiTheme="minorEastAsia" w:hAnsiTheme="minorEastAsia"/>
                <w:bCs/>
                <w:sz w:val="18"/>
                <w:szCs w:val="18"/>
              </w:rPr>
            </w:pPr>
            <w:r>
              <w:rPr>
                <w:rFonts w:asciiTheme="minorEastAsia" w:hAnsiTheme="minorEastAsia" w:hint="eastAsia"/>
                <w:bCs/>
                <w:sz w:val="18"/>
                <w:szCs w:val="18"/>
              </w:rPr>
              <w:t>金融</w:t>
            </w:r>
            <w:r w:rsidRPr="0058771B">
              <w:rPr>
                <w:rFonts w:asciiTheme="minorEastAsia" w:hAnsiTheme="minorEastAsia"/>
                <w:bCs/>
                <w:sz w:val="18"/>
                <w:szCs w:val="18"/>
              </w:rPr>
              <w:t>业务类（</w:t>
            </w:r>
            <w:r w:rsidRPr="0058771B">
              <w:rPr>
                <w:rFonts w:asciiTheme="minorEastAsia" w:hAnsiTheme="minorEastAsia" w:hint="eastAsia"/>
                <w:bCs/>
                <w:sz w:val="18"/>
                <w:szCs w:val="18"/>
              </w:rPr>
              <w:t>5人）</w:t>
            </w:r>
          </w:p>
        </w:tc>
        <w:tc>
          <w:tcPr>
            <w:tcW w:w="1466" w:type="pct"/>
            <w:shd w:val="clear" w:color="auto" w:fill="FFFFFF" w:themeFill="background1"/>
            <w:vAlign w:val="center"/>
          </w:tcPr>
          <w:p w14:paraId="488769BD"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基金投资岗</w:t>
            </w:r>
          </w:p>
        </w:tc>
        <w:tc>
          <w:tcPr>
            <w:tcW w:w="689" w:type="pct"/>
            <w:shd w:val="clear" w:color="auto" w:fill="FFFFFF" w:themeFill="background1"/>
          </w:tcPr>
          <w:p w14:paraId="53D81344" w14:textId="0046281D"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2</w:t>
            </w:r>
          </w:p>
        </w:tc>
      </w:tr>
      <w:tr w:rsidR="009E44CE" w14:paraId="665A81A3" w14:textId="77777777" w:rsidTr="00DF756A">
        <w:trPr>
          <w:trHeight w:val="397"/>
        </w:trPr>
        <w:tc>
          <w:tcPr>
            <w:tcW w:w="603" w:type="pct"/>
            <w:vMerge/>
            <w:shd w:val="clear" w:color="auto" w:fill="FFFFFF" w:themeFill="background1"/>
            <w:vAlign w:val="center"/>
          </w:tcPr>
          <w:p w14:paraId="3DAD0A6E"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3275E67E"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FFFFFF" w:themeFill="background1"/>
            <w:vAlign w:val="center"/>
          </w:tcPr>
          <w:p w14:paraId="70184304" w14:textId="77777777" w:rsidR="009E44CE" w:rsidRPr="0058771B" w:rsidRDefault="009E44CE">
            <w:pPr>
              <w:spacing w:line="360" w:lineRule="auto"/>
              <w:rPr>
                <w:rFonts w:asciiTheme="minorEastAsia" w:hAnsiTheme="minorEastAsia"/>
                <w:bCs/>
                <w:sz w:val="18"/>
                <w:szCs w:val="18"/>
              </w:rPr>
            </w:pPr>
          </w:p>
        </w:tc>
        <w:tc>
          <w:tcPr>
            <w:tcW w:w="1466" w:type="pct"/>
            <w:shd w:val="clear" w:color="auto" w:fill="FFFFFF" w:themeFill="background1"/>
            <w:vAlign w:val="center"/>
          </w:tcPr>
          <w:p w14:paraId="6DCFE916"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投研助理岗</w:t>
            </w:r>
          </w:p>
        </w:tc>
        <w:tc>
          <w:tcPr>
            <w:tcW w:w="689" w:type="pct"/>
            <w:shd w:val="clear" w:color="auto" w:fill="FFFFFF" w:themeFill="background1"/>
          </w:tcPr>
          <w:p w14:paraId="6819F71A" w14:textId="1E7D912A"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3</w:t>
            </w:r>
          </w:p>
        </w:tc>
      </w:tr>
      <w:tr w:rsidR="009E44CE" w14:paraId="67D72E5E" w14:textId="77777777" w:rsidTr="00DF756A">
        <w:trPr>
          <w:trHeight w:val="397"/>
        </w:trPr>
        <w:tc>
          <w:tcPr>
            <w:tcW w:w="603" w:type="pct"/>
            <w:vMerge/>
            <w:shd w:val="clear" w:color="auto" w:fill="FFFFFF" w:themeFill="background1"/>
            <w:vAlign w:val="center"/>
          </w:tcPr>
          <w:p w14:paraId="392C3E0E"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715571E1" w14:textId="77777777" w:rsidR="009E44CE" w:rsidRPr="0058771B" w:rsidRDefault="009E44CE">
            <w:pPr>
              <w:spacing w:line="360" w:lineRule="auto"/>
              <w:jc w:val="center"/>
              <w:rPr>
                <w:rFonts w:asciiTheme="minorEastAsia" w:hAnsiTheme="minorEastAsia"/>
                <w:b/>
                <w:sz w:val="18"/>
                <w:szCs w:val="18"/>
              </w:rPr>
            </w:pPr>
          </w:p>
        </w:tc>
        <w:tc>
          <w:tcPr>
            <w:tcW w:w="1207" w:type="pct"/>
            <w:shd w:val="clear" w:color="auto" w:fill="FFFFFF" w:themeFill="background1"/>
            <w:vAlign w:val="center"/>
          </w:tcPr>
          <w:p w14:paraId="75FEB9EC" w14:textId="77777777" w:rsidR="009E44CE" w:rsidRPr="0058771B" w:rsidRDefault="009E44CE">
            <w:pPr>
              <w:spacing w:line="360" w:lineRule="auto"/>
              <w:rPr>
                <w:rFonts w:asciiTheme="minorEastAsia" w:hAnsiTheme="minorEastAsia"/>
                <w:bCs/>
                <w:sz w:val="18"/>
                <w:szCs w:val="18"/>
              </w:rPr>
            </w:pPr>
            <w:r w:rsidRPr="0058771B">
              <w:rPr>
                <w:rFonts w:asciiTheme="minorEastAsia" w:hAnsiTheme="minorEastAsia" w:hint="eastAsia"/>
                <w:bCs/>
                <w:sz w:val="18"/>
                <w:szCs w:val="18"/>
              </w:rPr>
              <w:t>职能类（1人）</w:t>
            </w:r>
          </w:p>
        </w:tc>
        <w:tc>
          <w:tcPr>
            <w:tcW w:w="1466" w:type="pct"/>
            <w:shd w:val="clear" w:color="auto" w:fill="FFFFFF" w:themeFill="background1"/>
            <w:vAlign w:val="center"/>
          </w:tcPr>
          <w:p w14:paraId="482F963C"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人力资源岗</w:t>
            </w:r>
          </w:p>
        </w:tc>
        <w:tc>
          <w:tcPr>
            <w:tcW w:w="689" w:type="pct"/>
            <w:shd w:val="clear" w:color="auto" w:fill="FFFFFF" w:themeFill="background1"/>
          </w:tcPr>
          <w:p w14:paraId="212A8751" w14:textId="5236CDAD"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9E44CE" w14:paraId="630B9E94" w14:textId="77777777" w:rsidTr="00DF756A">
        <w:trPr>
          <w:trHeight w:val="397"/>
        </w:trPr>
        <w:tc>
          <w:tcPr>
            <w:tcW w:w="603" w:type="pct"/>
            <w:shd w:val="clear" w:color="auto" w:fill="FFFFFF" w:themeFill="background1"/>
            <w:vAlign w:val="center"/>
          </w:tcPr>
          <w:p w14:paraId="451ACD1A"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b/>
                <w:sz w:val="18"/>
                <w:szCs w:val="18"/>
              </w:rPr>
              <w:t>7</w:t>
            </w:r>
          </w:p>
        </w:tc>
        <w:tc>
          <w:tcPr>
            <w:tcW w:w="1035" w:type="pct"/>
            <w:shd w:val="clear" w:color="auto" w:fill="FFFFFF" w:themeFill="background1"/>
            <w:vAlign w:val="center"/>
          </w:tcPr>
          <w:p w14:paraId="303B2913"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b/>
                <w:sz w:val="18"/>
                <w:szCs w:val="18"/>
              </w:rPr>
              <w:t>湖南联交所</w:t>
            </w:r>
          </w:p>
          <w:p w14:paraId="68A39471"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b/>
                <w:sz w:val="18"/>
                <w:szCs w:val="18"/>
              </w:rPr>
              <w:t>（</w:t>
            </w:r>
            <w:r w:rsidRPr="0058771B">
              <w:rPr>
                <w:rFonts w:asciiTheme="minorEastAsia" w:hAnsiTheme="minorEastAsia" w:hint="eastAsia"/>
                <w:b/>
                <w:sz w:val="18"/>
                <w:szCs w:val="18"/>
              </w:rPr>
              <w:t>2人）</w:t>
            </w:r>
          </w:p>
        </w:tc>
        <w:tc>
          <w:tcPr>
            <w:tcW w:w="1207" w:type="pct"/>
            <w:shd w:val="clear" w:color="auto" w:fill="FFFFFF" w:themeFill="background1"/>
            <w:vAlign w:val="center"/>
          </w:tcPr>
          <w:p w14:paraId="6682AB62" w14:textId="7EE59903" w:rsidR="009E44CE" w:rsidRPr="0058771B" w:rsidRDefault="009E44CE">
            <w:pPr>
              <w:spacing w:line="360" w:lineRule="auto"/>
              <w:rPr>
                <w:rFonts w:asciiTheme="minorEastAsia" w:hAnsiTheme="minorEastAsia"/>
                <w:bCs/>
                <w:sz w:val="18"/>
                <w:szCs w:val="18"/>
              </w:rPr>
            </w:pPr>
            <w:r>
              <w:rPr>
                <w:rFonts w:asciiTheme="minorEastAsia" w:hAnsiTheme="minorEastAsia" w:hint="eastAsia"/>
                <w:bCs/>
                <w:sz w:val="18"/>
                <w:szCs w:val="18"/>
              </w:rPr>
              <w:t>金融</w:t>
            </w:r>
            <w:r w:rsidRPr="0058771B">
              <w:rPr>
                <w:rFonts w:asciiTheme="minorEastAsia" w:hAnsiTheme="minorEastAsia"/>
                <w:bCs/>
                <w:sz w:val="18"/>
                <w:szCs w:val="18"/>
              </w:rPr>
              <w:t>业务类（</w:t>
            </w:r>
            <w:r w:rsidRPr="0058771B">
              <w:rPr>
                <w:rFonts w:asciiTheme="minorEastAsia" w:hAnsiTheme="minorEastAsia" w:hint="eastAsia"/>
                <w:bCs/>
                <w:sz w:val="18"/>
                <w:szCs w:val="18"/>
              </w:rPr>
              <w:t>2人）</w:t>
            </w:r>
          </w:p>
        </w:tc>
        <w:tc>
          <w:tcPr>
            <w:tcW w:w="1466" w:type="pct"/>
            <w:shd w:val="clear" w:color="auto" w:fill="FFFFFF" w:themeFill="background1"/>
            <w:vAlign w:val="center"/>
          </w:tcPr>
          <w:p w14:paraId="3DF5C3DD"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助理经理岗</w:t>
            </w:r>
          </w:p>
        </w:tc>
        <w:tc>
          <w:tcPr>
            <w:tcW w:w="689" w:type="pct"/>
            <w:shd w:val="clear" w:color="auto" w:fill="FFFFFF" w:themeFill="background1"/>
            <w:vAlign w:val="center"/>
          </w:tcPr>
          <w:p w14:paraId="50215D63" w14:textId="1B7D50C6" w:rsidR="009E44CE" w:rsidRPr="0058771B" w:rsidRDefault="009E44CE" w:rsidP="00195991">
            <w:pPr>
              <w:spacing w:line="360" w:lineRule="auto"/>
              <w:jc w:val="center"/>
              <w:rPr>
                <w:rFonts w:asciiTheme="minorEastAsia" w:hAnsiTheme="minorEastAsia"/>
                <w:sz w:val="18"/>
                <w:szCs w:val="18"/>
              </w:rPr>
            </w:pPr>
            <w:r w:rsidRPr="0058771B">
              <w:rPr>
                <w:rFonts w:asciiTheme="minorEastAsia" w:hAnsiTheme="minorEastAsia" w:hint="eastAsia"/>
                <w:sz w:val="18"/>
                <w:szCs w:val="18"/>
              </w:rPr>
              <w:t>2</w:t>
            </w:r>
          </w:p>
        </w:tc>
      </w:tr>
      <w:tr w:rsidR="009E44CE" w14:paraId="3EC2957F" w14:textId="77777777" w:rsidTr="00DF756A">
        <w:trPr>
          <w:trHeight w:val="397"/>
        </w:trPr>
        <w:tc>
          <w:tcPr>
            <w:tcW w:w="603" w:type="pct"/>
            <w:shd w:val="clear" w:color="auto" w:fill="FFFFFF" w:themeFill="background1"/>
            <w:vAlign w:val="center"/>
          </w:tcPr>
          <w:p w14:paraId="4FCF7805"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b/>
                <w:sz w:val="18"/>
                <w:szCs w:val="18"/>
              </w:rPr>
              <w:t>8</w:t>
            </w:r>
          </w:p>
        </w:tc>
        <w:tc>
          <w:tcPr>
            <w:tcW w:w="1035" w:type="pct"/>
            <w:shd w:val="clear" w:color="auto" w:fill="FFFFFF" w:themeFill="background1"/>
            <w:vAlign w:val="center"/>
          </w:tcPr>
          <w:p w14:paraId="653C3301"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b/>
                <w:sz w:val="18"/>
                <w:szCs w:val="18"/>
              </w:rPr>
              <w:t>湖南股</w:t>
            </w:r>
            <w:r w:rsidRPr="0058771B">
              <w:rPr>
                <w:rFonts w:asciiTheme="minorEastAsia" w:hAnsiTheme="minorEastAsia" w:hint="eastAsia"/>
                <w:b/>
                <w:sz w:val="18"/>
                <w:szCs w:val="18"/>
              </w:rPr>
              <w:t>权</w:t>
            </w:r>
            <w:r w:rsidRPr="0058771B">
              <w:rPr>
                <w:rFonts w:asciiTheme="minorEastAsia" w:hAnsiTheme="minorEastAsia"/>
                <w:b/>
                <w:sz w:val="18"/>
                <w:szCs w:val="18"/>
              </w:rPr>
              <w:t>交</w:t>
            </w:r>
            <w:r w:rsidRPr="0058771B">
              <w:rPr>
                <w:rFonts w:asciiTheme="minorEastAsia" w:hAnsiTheme="minorEastAsia" w:hint="eastAsia"/>
                <w:b/>
                <w:sz w:val="18"/>
                <w:szCs w:val="18"/>
              </w:rPr>
              <w:t>易</w:t>
            </w:r>
            <w:r w:rsidRPr="0058771B">
              <w:rPr>
                <w:rFonts w:asciiTheme="minorEastAsia" w:hAnsiTheme="minorEastAsia"/>
                <w:b/>
                <w:sz w:val="18"/>
                <w:szCs w:val="18"/>
              </w:rPr>
              <w:t>所（</w:t>
            </w:r>
            <w:r w:rsidRPr="0058771B">
              <w:rPr>
                <w:rFonts w:asciiTheme="minorEastAsia" w:hAnsiTheme="minorEastAsia" w:hint="eastAsia"/>
                <w:b/>
                <w:sz w:val="18"/>
                <w:szCs w:val="18"/>
              </w:rPr>
              <w:t>2人）</w:t>
            </w:r>
          </w:p>
        </w:tc>
        <w:tc>
          <w:tcPr>
            <w:tcW w:w="1207" w:type="pct"/>
            <w:shd w:val="clear" w:color="auto" w:fill="FFFFFF" w:themeFill="background1"/>
            <w:vAlign w:val="center"/>
          </w:tcPr>
          <w:p w14:paraId="517D8960" w14:textId="58ABC01E" w:rsidR="009E44CE" w:rsidRPr="0058771B" w:rsidRDefault="009E44CE">
            <w:pPr>
              <w:spacing w:line="360" w:lineRule="auto"/>
              <w:rPr>
                <w:rFonts w:asciiTheme="minorEastAsia" w:hAnsiTheme="minorEastAsia"/>
                <w:bCs/>
                <w:sz w:val="18"/>
                <w:szCs w:val="18"/>
              </w:rPr>
            </w:pPr>
            <w:r>
              <w:rPr>
                <w:rFonts w:asciiTheme="minorEastAsia" w:hAnsiTheme="minorEastAsia" w:hint="eastAsia"/>
                <w:bCs/>
                <w:sz w:val="18"/>
                <w:szCs w:val="18"/>
              </w:rPr>
              <w:t>金融</w:t>
            </w:r>
            <w:r w:rsidRPr="0058771B">
              <w:rPr>
                <w:rFonts w:asciiTheme="minorEastAsia" w:hAnsiTheme="minorEastAsia"/>
                <w:bCs/>
                <w:sz w:val="18"/>
                <w:szCs w:val="18"/>
              </w:rPr>
              <w:t>业务类（</w:t>
            </w:r>
            <w:r w:rsidRPr="0058771B">
              <w:rPr>
                <w:rFonts w:asciiTheme="minorEastAsia" w:hAnsiTheme="minorEastAsia" w:hint="eastAsia"/>
                <w:bCs/>
                <w:sz w:val="18"/>
                <w:szCs w:val="18"/>
              </w:rPr>
              <w:t>2人）</w:t>
            </w:r>
          </w:p>
        </w:tc>
        <w:tc>
          <w:tcPr>
            <w:tcW w:w="1466" w:type="pct"/>
            <w:shd w:val="clear" w:color="auto" w:fill="FFFFFF" w:themeFill="background1"/>
            <w:vAlign w:val="center"/>
          </w:tcPr>
          <w:p w14:paraId="580C03D0"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业务岗</w:t>
            </w:r>
          </w:p>
        </w:tc>
        <w:tc>
          <w:tcPr>
            <w:tcW w:w="689" w:type="pct"/>
            <w:shd w:val="clear" w:color="auto" w:fill="FFFFFF" w:themeFill="background1"/>
            <w:vAlign w:val="center"/>
          </w:tcPr>
          <w:p w14:paraId="7DCD56FD" w14:textId="31907720" w:rsidR="009E44CE" w:rsidRPr="0058771B" w:rsidRDefault="009E44CE" w:rsidP="00195991">
            <w:pPr>
              <w:spacing w:line="360" w:lineRule="auto"/>
              <w:jc w:val="center"/>
              <w:rPr>
                <w:rFonts w:asciiTheme="minorEastAsia" w:hAnsiTheme="minorEastAsia"/>
                <w:sz w:val="18"/>
                <w:szCs w:val="18"/>
              </w:rPr>
            </w:pPr>
            <w:r w:rsidRPr="0058771B">
              <w:rPr>
                <w:rFonts w:asciiTheme="minorEastAsia" w:hAnsiTheme="minorEastAsia" w:hint="eastAsia"/>
                <w:sz w:val="18"/>
                <w:szCs w:val="18"/>
              </w:rPr>
              <w:t>2</w:t>
            </w:r>
          </w:p>
        </w:tc>
      </w:tr>
      <w:tr w:rsidR="009E44CE" w14:paraId="54273058" w14:textId="77777777" w:rsidTr="00DF756A">
        <w:trPr>
          <w:trHeight w:val="397"/>
        </w:trPr>
        <w:tc>
          <w:tcPr>
            <w:tcW w:w="603" w:type="pct"/>
            <w:vMerge w:val="restart"/>
            <w:shd w:val="clear" w:color="auto" w:fill="FFFFFF" w:themeFill="background1"/>
            <w:vAlign w:val="center"/>
          </w:tcPr>
          <w:p w14:paraId="49EE01DA"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b/>
                <w:sz w:val="18"/>
                <w:szCs w:val="18"/>
              </w:rPr>
              <w:t>9</w:t>
            </w:r>
          </w:p>
        </w:tc>
        <w:tc>
          <w:tcPr>
            <w:tcW w:w="1035" w:type="pct"/>
            <w:vMerge w:val="restart"/>
            <w:shd w:val="clear" w:color="auto" w:fill="FFFFFF" w:themeFill="background1"/>
            <w:vAlign w:val="center"/>
          </w:tcPr>
          <w:p w14:paraId="4AC9E46F"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b/>
                <w:sz w:val="18"/>
                <w:szCs w:val="18"/>
              </w:rPr>
              <w:t>财信期货</w:t>
            </w:r>
          </w:p>
          <w:p w14:paraId="3E4D40CE"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b/>
                <w:sz w:val="18"/>
                <w:szCs w:val="18"/>
              </w:rPr>
              <w:t>（</w:t>
            </w:r>
            <w:r w:rsidRPr="0058771B">
              <w:rPr>
                <w:rFonts w:asciiTheme="minorEastAsia" w:hAnsiTheme="minorEastAsia" w:hint="eastAsia"/>
                <w:b/>
                <w:sz w:val="18"/>
                <w:szCs w:val="18"/>
              </w:rPr>
              <w:t>2人）</w:t>
            </w:r>
          </w:p>
        </w:tc>
        <w:tc>
          <w:tcPr>
            <w:tcW w:w="1207" w:type="pct"/>
            <w:shd w:val="clear" w:color="auto" w:fill="FFFFFF" w:themeFill="background1"/>
            <w:vAlign w:val="center"/>
          </w:tcPr>
          <w:p w14:paraId="34BBE771" w14:textId="0B4209A0" w:rsidR="009E44CE" w:rsidRPr="0058771B" w:rsidRDefault="009E44CE">
            <w:pPr>
              <w:spacing w:line="360" w:lineRule="auto"/>
              <w:rPr>
                <w:rFonts w:asciiTheme="minorEastAsia" w:hAnsiTheme="minorEastAsia"/>
                <w:bCs/>
                <w:sz w:val="18"/>
                <w:szCs w:val="18"/>
              </w:rPr>
            </w:pPr>
            <w:r>
              <w:rPr>
                <w:rFonts w:asciiTheme="minorEastAsia" w:hAnsiTheme="minorEastAsia" w:hint="eastAsia"/>
                <w:bCs/>
                <w:sz w:val="18"/>
                <w:szCs w:val="18"/>
              </w:rPr>
              <w:t>金融</w:t>
            </w:r>
            <w:r w:rsidRPr="0058771B">
              <w:rPr>
                <w:rFonts w:asciiTheme="minorEastAsia" w:hAnsiTheme="minorEastAsia"/>
                <w:bCs/>
                <w:sz w:val="18"/>
                <w:szCs w:val="18"/>
              </w:rPr>
              <w:t>业务类（</w:t>
            </w:r>
            <w:r w:rsidRPr="0058771B">
              <w:rPr>
                <w:rFonts w:asciiTheme="minorEastAsia" w:hAnsiTheme="minorEastAsia" w:hint="eastAsia"/>
                <w:bCs/>
                <w:sz w:val="18"/>
                <w:szCs w:val="18"/>
              </w:rPr>
              <w:t>1人）</w:t>
            </w:r>
          </w:p>
        </w:tc>
        <w:tc>
          <w:tcPr>
            <w:tcW w:w="1466" w:type="pct"/>
            <w:shd w:val="clear" w:color="auto" w:fill="FFFFFF" w:themeFill="background1"/>
            <w:vAlign w:val="center"/>
          </w:tcPr>
          <w:p w14:paraId="27AAB444"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交易岗</w:t>
            </w:r>
          </w:p>
        </w:tc>
        <w:tc>
          <w:tcPr>
            <w:tcW w:w="689" w:type="pct"/>
            <w:shd w:val="clear" w:color="auto" w:fill="FFFFFF" w:themeFill="background1"/>
          </w:tcPr>
          <w:p w14:paraId="141F70FE" w14:textId="0E36CD23"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9E44CE" w14:paraId="0842C3CF" w14:textId="77777777" w:rsidTr="00DF756A">
        <w:trPr>
          <w:trHeight w:val="397"/>
        </w:trPr>
        <w:tc>
          <w:tcPr>
            <w:tcW w:w="603" w:type="pct"/>
            <w:vMerge/>
            <w:shd w:val="clear" w:color="auto" w:fill="FFFFFF" w:themeFill="background1"/>
            <w:vAlign w:val="center"/>
          </w:tcPr>
          <w:p w14:paraId="7E767010"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20B61CB0" w14:textId="77777777" w:rsidR="009E44CE" w:rsidRPr="0058771B" w:rsidRDefault="009E44CE">
            <w:pPr>
              <w:spacing w:line="360" w:lineRule="auto"/>
              <w:jc w:val="center"/>
              <w:rPr>
                <w:rFonts w:asciiTheme="minorEastAsia" w:hAnsiTheme="minorEastAsia"/>
                <w:b/>
                <w:sz w:val="18"/>
                <w:szCs w:val="18"/>
              </w:rPr>
            </w:pPr>
          </w:p>
        </w:tc>
        <w:tc>
          <w:tcPr>
            <w:tcW w:w="1207" w:type="pct"/>
            <w:shd w:val="clear" w:color="auto" w:fill="FFFFFF" w:themeFill="background1"/>
            <w:vAlign w:val="center"/>
          </w:tcPr>
          <w:p w14:paraId="05773D9E" w14:textId="77777777" w:rsidR="009E44CE" w:rsidRPr="0058771B" w:rsidRDefault="009E44CE">
            <w:pPr>
              <w:spacing w:line="360" w:lineRule="auto"/>
              <w:rPr>
                <w:rFonts w:asciiTheme="minorEastAsia" w:hAnsiTheme="minorEastAsia"/>
                <w:bCs/>
                <w:sz w:val="18"/>
                <w:szCs w:val="18"/>
              </w:rPr>
            </w:pPr>
            <w:r w:rsidRPr="0058771B">
              <w:rPr>
                <w:rFonts w:asciiTheme="minorEastAsia" w:hAnsiTheme="minorEastAsia"/>
                <w:bCs/>
                <w:sz w:val="18"/>
                <w:szCs w:val="18"/>
              </w:rPr>
              <w:t>职能类（</w:t>
            </w:r>
            <w:r w:rsidRPr="0058771B">
              <w:rPr>
                <w:rFonts w:asciiTheme="minorEastAsia" w:hAnsiTheme="minorEastAsia" w:hint="eastAsia"/>
                <w:bCs/>
                <w:sz w:val="18"/>
                <w:szCs w:val="18"/>
              </w:rPr>
              <w:t>1</w:t>
            </w:r>
            <w:r w:rsidRPr="0058771B">
              <w:rPr>
                <w:rFonts w:asciiTheme="minorEastAsia" w:hAnsiTheme="minorEastAsia"/>
                <w:bCs/>
                <w:sz w:val="18"/>
                <w:szCs w:val="18"/>
              </w:rPr>
              <w:t>人）</w:t>
            </w:r>
          </w:p>
        </w:tc>
        <w:tc>
          <w:tcPr>
            <w:tcW w:w="1466" w:type="pct"/>
            <w:shd w:val="clear" w:color="auto" w:fill="FFFFFF" w:themeFill="background1"/>
            <w:vAlign w:val="center"/>
          </w:tcPr>
          <w:p w14:paraId="4A839A48"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合规法务岗</w:t>
            </w:r>
          </w:p>
        </w:tc>
        <w:tc>
          <w:tcPr>
            <w:tcW w:w="689" w:type="pct"/>
            <w:shd w:val="clear" w:color="auto" w:fill="FFFFFF" w:themeFill="background1"/>
          </w:tcPr>
          <w:p w14:paraId="18783816" w14:textId="67686844"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9E44CE" w14:paraId="0BDD932B" w14:textId="77777777" w:rsidTr="00DF756A">
        <w:trPr>
          <w:trHeight w:val="397"/>
        </w:trPr>
        <w:tc>
          <w:tcPr>
            <w:tcW w:w="603" w:type="pct"/>
            <w:shd w:val="clear" w:color="auto" w:fill="FFFFFF" w:themeFill="background1"/>
            <w:vAlign w:val="center"/>
          </w:tcPr>
          <w:p w14:paraId="045E8963"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b/>
                <w:sz w:val="18"/>
                <w:szCs w:val="18"/>
              </w:rPr>
              <w:t>10</w:t>
            </w:r>
          </w:p>
        </w:tc>
        <w:tc>
          <w:tcPr>
            <w:tcW w:w="1035" w:type="pct"/>
            <w:shd w:val="clear" w:color="auto" w:fill="FFFFFF" w:themeFill="background1"/>
            <w:vAlign w:val="center"/>
          </w:tcPr>
          <w:p w14:paraId="39C93C62"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b/>
                <w:sz w:val="18"/>
                <w:szCs w:val="18"/>
              </w:rPr>
              <w:t>财信小贷</w:t>
            </w:r>
          </w:p>
          <w:p w14:paraId="781E55E3"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b/>
                <w:sz w:val="18"/>
                <w:szCs w:val="18"/>
              </w:rPr>
              <w:t>（</w:t>
            </w:r>
            <w:r w:rsidRPr="0058771B">
              <w:rPr>
                <w:rFonts w:asciiTheme="minorEastAsia" w:hAnsiTheme="minorEastAsia" w:hint="eastAsia"/>
                <w:b/>
                <w:sz w:val="18"/>
                <w:szCs w:val="18"/>
              </w:rPr>
              <w:t>1</w:t>
            </w:r>
            <w:r w:rsidRPr="0058771B">
              <w:rPr>
                <w:rFonts w:asciiTheme="minorEastAsia" w:hAnsiTheme="minorEastAsia"/>
                <w:b/>
                <w:sz w:val="18"/>
                <w:szCs w:val="18"/>
              </w:rPr>
              <w:t>人）</w:t>
            </w:r>
          </w:p>
        </w:tc>
        <w:tc>
          <w:tcPr>
            <w:tcW w:w="1207" w:type="pct"/>
            <w:shd w:val="clear" w:color="auto" w:fill="FFFFFF" w:themeFill="background1"/>
            <w:vAlign w:val="center"/>
          </w:tcPr>
          <w:p w14:paraId="3ED1E0F2" w14:textId="370F862F" w:rsidR="009E44CE" w:rsidRPr="0058771B" w:rsidRDefault="009E44CE">
            <w:pPr>
              <w:spacing w:line="360" w:lineRule="auto"/>
              <w:rPr>
                <w:rFonts w:asciiTheme="minorEastAsia" w:hAnsiTheme="minorEastAsia"/>
                <w:bCs/>
                <w:sz w:val="18"/>
                <w:szCs w:val="18"/>
              </w:rPr>
            </w:pPr>
            <w:r>
              <w:rPr>
                <w:rFonts w:asciiTheme="minorEastAsia" w:hAnsiTheme="minorEastAsia" w:hint="eastAsia"/>
                <w:bCs/>
                <w:sz w:val="18"/>
                <w:szCs w:val="18"/>
              </w:rPr>
              <w:t>金融</w:t>
            </w:r>
            <w:r w:rsidRPr="0058771B">
              <w:rPr>
                <w:rFonts w:asciiTheme="minorEastAsia" w:hAnsiTheme="minorEastAsia"/>
                <w:bCs/>
                <w:sz w:val="18"/>
                <w:szCs w:val="18"/>
              </w:rPr>
              <w:t>业务类（</w:t>
            </w:r>
            <w:r w:rsidRPr="0058771B">
              <w:rPr>
                <w:rFonts w:asciiTheme="minorEastAsia" w:hAnsiTheme="minorEastAsia" w:hint="eastAsia"/>
                <w:bCs/>
                <w:sz w:val="18"/>
                <w:szCs w:val="18"/>
              </w:rPr>
              <w:t>1</w:t>
            </w:r>
            <w:r w:rsidRPr="0058771B">
              <w:rPr>
                <w:rFonts w:asciiTheme="minorEastAsia" w:hAnsiTheme="minorEastAsia"/>
                <w:bCs/>
                <w:sz w:val="18"/>
                <w:szCs w:val="18"/>
              </w:rPr>
              <w:t>人）</w:t>
            </w:r>
          </w:p>
        </w:tc>
        <w:tc>
          <w:tcPr>
            <w:tcW w:w="1466" w:type="pct"/>
            <w:shd w:val="clear" w:color="auto" w:fill="FFFFFF" w:themeFill="background1"/>
            <w:vAlign w:val="center"/>
          </w:tcPr>
          <w:p w14:paraId="14AF8AF2"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业务助理岗</w:t>
            </w:r>
          </w:p>
        </w:tc>
        <w:tc>
          <w:tcPr>
            <w:tcW w:w="689" w:type="pct"/>
            <w:shd w:val="clear" w:color="auto" w:fill="FFFFFF" w:themeFill="background1"/>
            <w:vAlign w:val="center"/>
          </w:tcPr>
          <w:p w14:paraId="13AED84A" w14:textId="2B74ED85" w:rsidR="009E44CE" w:rsidRPr="0058771B" w:rsidRDefault="009E44CE" w:rsidP="00195991">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9E44CE" w14:paraId="52A0E796" w14:textId="77777777" w:rsidTr="00DF756A">
        <w:trPr>
          <w:trHeight w:val="397"/>
        </w:trPr>
        <w:tc>
          <w:tcPr>
            <w:tcW w:w="603" w:type="pct"/>
            <w:vMerge w:val="restart"/>
            <w:shd w:val="clear" w:color="auto" w:fill="FFFFFF" w:themeFill="background1"/>
            <w:vAlign w:val="center"/>
          </w:tcPr>
          <w:p w14:paraId="4E639C0E"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1</w:t>
            </w:r>
            <w:r w:rsidRPr="0058771B">
              <w:rPr>
                <w:rFonts w:asciiTheme="minorEastAsia" w:hAnsiTheme="minorEastAsia"/>
                <w:b/>
                <w:sz w:val="18"/>
                <w:szCs w:val="18"/>
              </w:rPr>
              <w:t>1</w:t>
            </w:r>
          </w:p>
        </w:tc>
        <w:tc>
          <w:tcPr>
            <w:tcW w:w="1035" w:type="pct"/>
            <w:vMerge w:val="restart"/>
            <w:shd w:val="clear" w:color="auto" w:fill="FFFFFF" w:themeFill="background1"/>
            <w:vAlign w:val="center"/>
          </w:tcPr>
          <w:p w14:paraId="5E66B135"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b/>
                <w:sz w:val="18"/>
                <w:szCs w:val="18"/>
              </w:rPr>
              <w:t>财信数科</w:t>
            </w:r>
          </w:p>
          <w:p w14:paraId="24A91C37"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b/>
                <w:sz w:val="18"/>
                <w:szCs w:val="18"/>
              </w:rPr>
              <w:t>（</w:t>
            </w:r>
            <w:r w:rsidRPr="0058771B">
              <w:rPr>
                <w:rFonts w:asciiTheme="minorEastAsia" w:hAnsiTheme="minorEastAsia" w:hint="eastAsia"/>
                <w:b/>
                <w:sz w:val="18"/>
                <w:szCs w:val="18"/>
              </w:rPr>
              <w:t>1</w:t>
            </w:r>
            <w:r w:rsidRPr="0058771B">
              <w:rPr>
                <w:rFonts w:asciiTheme="minorEastAsia" w:hAnsiTheme="minorEastAsia"/>
                <w:b/>
                <w:sz w:val="18"/>
                <w:szCs w:val="18"/>
              </w:rPr>
              <w:t>5人）</w:t>
            </w:r>
          </w:p>
        </w:tc>
        <w:tc>
          <w:tcPr>
            <w:tcW w:w="1207" w:type="pct"/>
            <w:vMerge w:val="restart"/>
            <w:shd w:val="clear" w:color="auto" w:fill="FFFFFF" w:themeFill="background1"/>
            <w:vAlign w:val="center"/>
          </w:tcPr>
          <w:p w14:paraId="06AC3B48" w14:textId="77777777" w:rsidR="009E44CE" w:rsidRPr="0058771B" w:rsidRDefault="009E44CE">
            <w:pPr>
              <w:spacing w:line="360" w:lineRule="auto"/>
              <w:rPr>
                <w:rFonts w:asciiTheme="minorEastAsia" w:hAnsiTheme="minorEastAsia"/>
                <w:bCs/>
                <w:sz w:val="18"/>
                <w:szCs w:val="18"/>
              </w:rPr>
            </w:pPr>
            <w:r w:rsidRPr="0058771B">
              <w:rPr>
                <w:rFonts w:asciiTheme="minorEastAsia" w:hAnsiTheme="minorEastAsia"/>
                <w:bCs/>
                <w:sz w:val="18"/>
                <w:szCs w:val="18"/>
              </w:rPr>
              <w:t>信息技术类（</w:t>
            </w:r>
            <w:r w:rsidRPr="0058771B">
              <w:rPr>
                <w:rFonts w:asciiTheme="minorEastAsia" w:hAnsiTheme="minorEastAsia" w:hint="eastAsia"/>
                <w:bCs/>
                <w:sz w:val="18"/>
                <w:szCs w:val="18"/>
              </w:rPr>
              <w:t>1</w:t>
            </w:r>
            <w:r w:rsidRPr="0058771B">
              <w:rPr>
                <w:rFonts w:asciiTheme="minorEastAsia" w:hAnsiTheme="minorEastAsia"/>
                <w:bCs/>
                <w:sz w:val="18"/>
                <w:szCs w:val="18"/>
              </w:rPr>
              <w:t>5人）</w:t>
            </w:r>
          </w:p>
        </w:tc>
        <w:tc>
          <w:tcPr>
            <w:tcW w:w="1466" w:type="pct"/>
            <w:shd w:val="clear" w:color="auto" w:fill="FFFFFF" w:themeFill="background1"/>
            <w:vAlign w:val="center"/>
          </w:tcPr>
          <w:p w14:paraId="186AEFB5" w14:textId="55FF38E1" w:rsidR="009E44CE" w:rsidRPr="0058771B" w:rsidRDefault="00DC3D88">
            <w:pPr>
              <w:spacing w:line="360" w:lineRule="auto"/>
              <w:jc w:val="left"/>
              <w:rPr>
                <w:rFonts w:asciiTheme="minorEastAsia" w:hAnsiTheme="minorEastAsia"/>
                <w:sz w:val="18"/>
                <w:szCs w:val="18"/>
              </w:rPr>
            </w:pPr>
            <w:r>
              <w:rPr>
                <w:rFonts w:asciiTheme="minorEastAsia" w:hAnsiTheme="minorEastAsia" w:hint="eastAsia"/>
                <w:sz w:val="18"/>
                <w:szCs w:val="18"/>
              </w:rPr>
              <w:t>系统</w:t>
            </w:r>
            <w:r w:rsidR="009E44CE" w:rsidRPr="0058771B">
              <w:rPr>
                <w:rFonts w:asciiTheme="minorEastAsia" w:hAnsiTheme="minorEastAsia" w:hint="eastAsia"/>
                <w:sz w:val="18"/>
                <w:szCs w:val="18"/>
              </w:rPr>
              <w:t>开发岗</w:t>
            </w:r>
          </w:p>
        </w:tc>
        <w:tc>
          <w:tcPr>
            <w:tcW w:w="689" w:type="pct"/>
            <w:shd w:val="clear" w:color="auto" w:fill="FFFFFF" w:themeFill="background1"/>
          </w:tcPr>
          <w:p w14:paraId="2D40EC2C" w14:textId="3FC8C19C"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6</w:t>
            </w:r>
          </w:p>
        </w:tc>
      </w:tr>
      <w:tr w:rsidR="009E44CE" w14:paraId="08961075" w14:textId="77777777" w:rsidTr="00DF756A">
        <w:trPr>
          <w:trHeight w:val="397"/>
        </w:trPr>
        <w:tc>
          <w:tcPr>
            <w:tcW w:w="603" w:type="pct"/>
            <w:vMerge/>
            <w:shd w:val="clear" w:color="auto" w:fill="FFFFFF" w:themeFill="background1"/>
            <w:vAlign w:val="center"/>
          </w:tcPr>
          <w:p w14:paraId="01E14315"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39D72B16"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FFFFFF" w:themeFill="background1"/>
            <w:vAlign w:val="center"/>
          </w:tcPr>
          <w:p w14:paraId="0E9CB627" w14:textId="77777777" w:rsidR="009E44CE" w:rsidRPr="0058771B" w:rsidRDefault="009E44CE">
            <w:pPr>
              <w:spacing w:line="360" w:lineRule="auto"/>
              <w:rPr>
                <w:rFonts w:asciiTheme="minorEastAsia" w:hAnsiTheme="minorEastAsia"/>
                <w:bCs/>
                <w:sz w:val="18"/>
                <w:szCs w:val="18"/>
              </w:rPr>
            </w:pPr>
          </w:p>
        </w:tc>
        <w:tc>
          <w:tcPr>
            <w:tcW w:w="1466" w:type="pct"/>
            <w:shd w:val="clear" w:color="auto" w:fill="FFFFFF" w:themeFill="background1"/>
            <w:vAlign w:val="center"/>
          </w:tcPr>
          <w:p w14:paraId="2D04A167"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测试岗</w:t>
            </w:r>
          </w:p>
        </w:tc>
        <w:tc>
          <w:tcPr>
            <w:tcW w:w="689" w:type="pct"/>
            <w:shd w:val="clear" w:color="auto" w:fill="FFFFFF" w:themeFill="background1"/>
          </w:tcPr>
          <w:p w14:paraId="5BC80563" w14:textId="13B863A7"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3</w:t>
            </w:r>
          </w:p>
        </w:tc>
      </w:tr>
      <w:tr w:rsidR="009E44CE" w14:paraId="5B717534" w14:textId="77777777" w:rsidTr="00DF756A">
        <w:trPr>
          <w:trHeight w:val="397"/>
        </w:trPr>
        <w:tc>
          <w:tcPr>
            <w:tcW w:w="603" w:type="pct"/>
            <w:vMerge/>
            <w:shd w:val="clear" w:color="auto" w:fill="FFFFFF" w:themeFill="background1"/>
            <w:vAlign w:val="center"/>
          </w:tcPr>
          <w:p w14:paraId="0001FD86"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6767A6D0"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FFFFFF" w:themeFill="background1"/>
            <w:vAlign w:val="center"/>
          </w:tcPr>
          <w:p w14:paraId="0E776F0E" w14:textId="77777777" w:rsidR="009E44CE" w:rsidRPr="0058771B" w:rsidRDefault="009E44CE">
            <w:pPr>
              <w:spacing w:line="360" w:lineRule="auto"/>
              <w:rPr>
                <w:rFonts w:asciiTheme="minorEastAsia" w:hAnsiTheme="minorEastAsia"/>
                <w:bCs/>
                <w:sz w:val="18"/>
                <w:szCs w:val="18"/>
              </w:rPr>
            </w:pPr>
          </w:p>
        </w:tc>
        <w:tc>
          <w:tcPr>
            <w:tcW w:w="1466" w:type="pct"/>
            <w:shd w:val="clear" w:color="auto" w:fill="FFFFFF" w:themeFill="background1"/>
            <w:vAlign w:val="center"/>
          </w:tcPr>
          <w:p w14:paraId="16EC263C"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产品助理岗</w:t>
            </w:r>
          </w:p>
        </w:tc>
        <w:tc>
          <w:tcPr>
            <w:tcW w:w="689" w:type="pct"/>
            <w:shd w:val="clear" w:color="auto" w:fill="FFFFFF" w:themeFill="background1"/>
          </w:tcPr>
          <w:p w14:paraId="08A8FCBA" w14:textId="23D3B950"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3</w:t>
            </w:r>
          </w:p>
        </w:tc>
      </w:tr>
      <w:tr w:rsidR="009E44CE" w14:paraId="055487CF" w14:textId="77777777" w:rsidTr="00DF756A">
        <w:trPr>
          <w:trHeight w:val="397"/>
        </w:trPr>
        <w:tc>
          <w:tcPr>
            <w:tcW w:w="603" w:type="pct"/>
            <w:vMerge/>
            <w:shd w:val="clear" w:color="auto" w:fill="FFFFFF" w:themeFill="background1"/>
            <w:vAlign w:val="center"/>
          </w:tcPr>
          <w:p w14:paraId="2AAA3B9C"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5FBDA2D7"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FFFFFF" w:themeFill="background1"/>
            <w:vAlign w:val="center"/>
          </w:tcPr>
          <w:p w14:paraId="091D03C6" w14:textId="77777777" w:rsidR="009E44CE" w:rsidRPr="0058771B" w:rsidRDefault="009E44CE">
            <w:pPr>
              <w:spacing w:line="360" w:lineRule="auto"/>
              <w:rPr>
                <w:rFonts w:asciiTheme="minorEastAsia" w:hAnsiTheme="minorEastAsia"/>
                <w:bCs/>
                <w:sz w:val="18"/>
                <w:szCs w:val="18"/>
              </w:rPr>
            </w:pPr>
          </w:p>
        </w:tc>
        <w:tc>
          <w:tcPr>
            <w:tcW w:w="1466" w:type="pct"/>
            <w:shd w:val="clear" w:color="auto" w:fill="FFFFFF" w:themeFill="background1"/>
            <w:vAlign w:val="center"/>
          </w:tcPr>
          <w:p w14:paraId="39268B76"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信息安全岗</w:t>
            </w:r>
          </w:p>
        </w:tc>
        <w:tc>
          <w:tcPr>
            <w:tcW w:w="689" w:type="pct"/>
            <w:shd w:val="clear" w:color="auto" w:fill="FFFFFF" w:themeFill="background1"/>
          </w:tcPr>
          <w:p w14:paraId="0EC59EA6" w14:textId="0C78FC05"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9E44CE" w14:paraId="53433918" w14:textId="77777777" w:rsidTr="00DF756A">
        <w:trPr>
          <w:trHeight w:val="397"/>
        </w:trPr>
        <w:tc>
          <w:tcPr>
            <w:tcW w:w="603" w:type="pct"/>
            <w:vMerge/>
            <w:shd w:val="clear" w:color="auto" w:fill="FFFFFF" w:themeFill="background1"/>
            <w:vAlign w:val="center"/>
          </w:tcPr>
          <w:p w14:paraId="16EAD49D" w14:textId="77777777" w:rsidR="009E44CE" w:rsidRPr="0058771B" w:rsidRDefault="009E44CE">
            <w:pPr>
              <w:spacing w:line="360" w:lineRule="auto"/>
              <w:jc w:val="center"/>
              <w:rPr>
                <w:rFonts w:asciiTheme="minorEastAsia" w:hAnsiTheme="minorEastAsia"/>
                <w:b/>
                <w:sz w:val="18"/>
                <w:szCs w:val="18"/>
              </w:rPr>
            </w:pPr>
          </w:p>
        </w:tc>
        <w:tc>
          <w:tcPr>
            <w:tcW w:w="1035" w:type="pct"/>
            <w:vMerge/>
            <w:shd w:val="clear" w:color="auto" w:fill="FFFFFF" w:themeFill="background1"/>
            <w:vAlign w:val="center"/>
          </w:tcPr>
          <w:p w14:paraId="49EB384B" w14:textId="77777777" w:rsidR="009E44CE" w:rsidRPr="0058771B" w:rsidRDefault="009E44CE">
            <w:pPr>
              <w:spacing w:line="360" w:lineRule="auto"/>
              <w:jc w:val="center"/>
              <w:rPr>
                <w:rFonts w:asciiTheme="minorEastAsia" w:hAnsiTheme="minorEastAsia"/>
                <w:b/>
                <w:sz w:val="18"/>
                <w:szCs w:val="18"/>
              </w:rPr>
            </w:pPr>
          </w:p>
        </w:tc>
        <w:tc>
          <w:tcPr>
            <w:tcW w:w="1207" w:type="pct"/>
            <w:vMerge/>
            <w:shd w:val="clear" w:color="auto" w:fill="FFFFFF" w:themeFill="background1"/>
            <w:vAlign w:val="center"/>
          </w:tcPr>
          <w:p w14:paraId="5FDB63FE" w14:textId="77777777" w:rsidR="009E44CE" w:rsidRPr="0058771B" w:rsidRDefault="009E44CE">
            <w:pPr>
              <w:spacing w:line="360" w:lineRule="auto"/>
              <w:rPr>
                <w:rFonts w:asciiTheme="minorEastAsia" w:hAnsiTheme="minorEastAsia"/>
                <w:bCs/>
                <w:sz w:val="18"/>
                <w:szCs w:val="18"/>
              </w:rPr>
            </w:pPr>
          </w:p>
        </w:tc>
        <w:tc>
          <w:tcPr>
            <w:tcW w:w="1466" w:type="pct"/>
            <w:shd w:val="clear" w:color="auto" w:fill="FFFFFF" w:themeFill="background1"/>
            <w:vAlign w:val="center"/>
          </w:tcPr>
          <w:p w14:paraId="7E9803CD" w14:textId="77777777" w:rsidR="009E44CE" w:rsidRPr="0058771B" w:rsidRDefault="009E44CE">
            <w:pPr>
              <w:spacing w:line="360" w:lineRule="auto"/>
              <w:jc w:val="left"/>
              <w:rPr>
                <w:rFonts w:asciiTheme="minorEastAsia" w:hAnsiTheme="minorEastAsia"/>
                <w:sz w:val="18"/>
                <w:szCs w:val="18"/>
              </w:rPr>
            </w:pPr>
            <w:r w:rsidRPr="0058771B">
              <w:rPr>
                <w:rFonts w:asciiTheme="minorEastAsia" w:hAnsiTheme="minorEastAsia" w:hint="eastAsia"/>
                <w:sz w:val="18"/>
                <w:szCs w:val="18"/>
              </w:rPr>
              <w:t>数据开发岗</w:t>
            </w:r>
          </w:p>
        </w:tc>
        <w:tc>
          <w:tcPr>
            <w:tcW w:w="689" w:type="pct"/>
            <w:shd w:val="clear" w:color="auto" w:fill="FFFFFF" w:themeFill="background1"/>
          </w:tcPr>
          <w:p w14:paraId="6FD37866" w14:textId="18690A02"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2</w:t>
            </w:r>
          </w:p>
        </w:tc>
      </w:tr>
      <w:tr w:rsidR="009E44CE" w14:paraId="6C3DFABC" w14:textId="77777777" w:rsidTr="00DF756A">
        <w:trPr>
          <w:trHeight w:val="397"/>
        </w:trPr>
        <w:tc>
          <w:tcPr>
            <w:tcW w:w="4311" w:type="pct"/>
            <w:gridSpan w:val="4"/>
            <w:shd w:val="clear" w:color="auto" w:fill="FFFFFF" w:themeFill="background1"/>
            <w:vAlign w:val="center"/>
          </w:tcPr>
          <w:p w14:paraId="54F236EB" w14:textId="77777777" w:rsidR="009E44CE" w:rsidRPr="0058771B" w:rsidRDefault="009E44CE">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合计106</w:t>
            </w:r>
            <w:r w:rsidRPr="0058771B">
              <w:rPr>
                <w:rFonts w:asciiTheme="minorEastAsia" w:hAnsiTheme="minorEastAsia"/>
                <w:b/>
                <w:sz w:val="18"/>
                <w:szCs w:val="18"/>
              </w:rPr>
              <w:t>人</w:t>
            </w:r>
          </w:p>
        </w:tc>
        <w:tc>
          <w:tcPr>
            <w:tcW w:w="689" w:type="pct"/>
            <w:shd w:val="clear" w:color="auto" w:fill="FFFFFF" w:themeFill="background1"/>
          </w:tcPr>
          <w:p w14:paraId="19D7A9B1" w14:textId="1E1E9D10" w:rsidR="009E44CE" w:rsidRPr="0058771B" w:rsidRDefault="009E44CE">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r w:rsidRPr="0058771B">
              <w:rPr>
                <w:rFonts w:asciiTheme="minorEastAsia" w:hAnsiTheme="minorEastAsia"/>
                <w:sz w:val="18"/>
                <w:szCs w:val="18"/>
              </w:rPr>
              <w:t>06</w:t>
            </w:r>
          </w:p>
        </w:tc>
      </w:tr>
      <w:bookmarkEnd w:id="0"/>
    </w:tbl>
    <w:p w14:paraId="20C8F31D" w14:textId="2D7D2B83" w:rsidR="00AC2898" w:rsidRDefault="00AC2898">
      <w:pPr>
        <w:rPr>
          <w:rFonts w:asciiTheme="minorEastAsia" w:hAnsiTheme="minorEastAsia"/>
          <w:b/>
          <w:szCs w:val="21"/>
        </w:rPr>
      </w:pPr>
    </w:p>
    <w:p w14:paraId="35FAFE68" w14:textId="1F16A5A1" w:rsidR="009E44CE" w:rsidRDefault="009E44CE">
      <w:pPr>
        <w:rPr>
          <w:rFonts w:asciiTheme="minorEastAsia" w:hAnsiTheme="minorEastAsia"/>
          <w:b/>
          <w:szCs w:val="21"/>
        </w:rPr>
      </w:pPr>
      <w:r>
        <w:rPr>
          <w:rFonts w:asciiTheme="minorEastAsia" w:hAnsiTheme="minorEastAsia" w:hint="eastAsia"/>
          <w:b/>
          <w:szCs w:val="21"/>
        </w:rPr>
        <w:t>以上岗位工作地点均为长沙。</w:t>
      </w:r>
    </w:p>
    <w:p w14:paraId="2609911B" w14:textId="77777777" w:rsidR="0058771B" w:rsidRDefault="0058771B">
      <w:pPr>
        <w:widowControl/>
        <w:jc w:val="left"/>
        <w:rPr>
          <w:rFonts w:asciiTheme="minorEastAsia" w:hAnsiTheme="minorEastAsia"/>
          <w:b/>
          <w:szCs w:val="21"/>
        </w:rPr>
      </w:pPr>
      <w:r>
        <w:rPr>
          <w:rFonts w:asciiTheme="minorEastAsia" w:hAnsiTheme="minorEastAsia"/>
          <w:b/>
          <w:szCs w:val="21"/>
        </w:rPr>
        <w:br w:type="page"/>
      </w:r>
    </w:p>
    <w:p w14:paraId="582359E7" w14:textId="1A64BF3F" w:rsidR="00AC2898" w:rsidRDefault="00C42A5C">
      <w:pPr>
        <w:ind w:firstLineChars="200" w:firstLine="422"/>
        <w:rPr>
          <w:rFonts w:asciiTheme="minorEastAsia" w:hAnsiTheme="minorEastAsia"/>
          <w:b/>
          <w:szCs w:val="21"/>
        </w:rPr>
      </w:pPr>
      <w:r>
        <w:rPr>
          <w:rFonts w:asciiTheme="minorEastAsia" w:hAnsiTheme="minorEastAsia" w:hint="eastAsia"/>
          <w:b/>
          <w:szCs w:val="21"/>
        </w:rPr>
        <w:t>三、招聘条件</w:t>
      </w:r>
    </w:p>
    <w:p w14:paraId="5F3CDFDD"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（一）集团总部</w:t>
      </w:r>
    </w:p>
    <w:p w14:paraId="3D64FF2C"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1.管理培训生—博士计划     工作地点：长沙</w:t>
      </w:r>
    </w:p>
    <w:p w14:paraId="669E0550"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573EAF18"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作为集团未来经营管理人才储备，入职后将作为综合或风控方向管培生安排在财信金控旗下核心业务平台轮岗培养3年，之后根据工作表现安排在集团总部或核心业务板块工作。</w:t>
      </w:r>
    </w:p>
    <w:p w14:paraId="71960E93" w14:textId="1F4B9390" w:rsidR="00AC2898" w:rsidRPr="0090183F" w:rsidRDefault="00C42A5C" w:rsidP="0090183F">
      <w:pPr>
        <w:spacing w:line="360" w:lineRule="auto"/>
        <w:ind w:firstLineChars="200" w:firstLine="422"/>
        <w:rPr>
          <w:rFonts w:asciiTheme="minorEastAsia" w:hAnsiTheme="minorEastAsia"/>
          <w:b/>
          <w:szCs w:val="21"/>
        </w:rPr>
      </w:pPr>
      <w:r w:rsidRPr="0090183F">
        <w:rPr>
          <w:rFonts w:asciiTheme="minorEastAsia" w:hAnsiTheme="minorEastAsia" w:hint="eastAsia"/>
          <w:b/>
          <w:szCs w:val="21"/>
        </w:rPr>
        <w:t>岗位要求：</w:t>
      </w:r>
      <w:bookmarkStart w:id="1" w:name="_Hlk81312811"/>
    </w:p>
    <w:p w14:paraId="39C4A631" w14:textId="6B5BB053" w:rsidR="0090183F" w:rsidRDefault="0090183F">
      <w:pPr>
        <w:spacing w:line="360" w:lineRule="auto"/>
        <w:ind w:firstLineChars="200" w:firstLine="420"/>
        <w:rPr>
          <w:rFonts w:asciiTheme="minorEastAsia" w:hAnsiTheme="minorEastAsia"/>
          <w:bCs/>
          <w:szCs w:val="21"/>
        </w:rPr>
      </w:pPr>
      <w:r w:rsidRPr="0090183F">
        <w:rPr>
          <w:rFonts w:asciiTheme="minorEastAsia" w:hAnsiTheme="minorEastAsia" w:hint="eastAsia"/>
          <w:bCs/>
          <w:szCs w:val="21"/>
        </w:rPr>
        <w:t>（1）国内外知名院校应届博士毕业生，年龄不超过35周岁（即1986年1月1日及以后出生）；</w:t>
      </w:r>
    </w:p>
    <w:p w14:paraId="37886261" w14:textId="0632F164" w:rsidR="0090183F" w:rsidRDefault="0090183F">
      <w:pPr>
        <w:spacing w:line="360" w:lineRule="auto"/>
        <w:ind w:firstLineChars="200" w:firstLine="420"/>
        <w:rPr>
          <w:rFonts w:asciiTheme="minorEastAsia" w:hAnsiTheme="minorEastAsia"/>
          <w:bCs/>
          <w:szCs w:val="21"/>
        </w:rPr>
      </w:pPr>
      <w:r>
        <w:rPr>
          <w:rFonts w:asciiTheme="minorEastAsia" w:hAnsiTheme="minorEastAsia" w:hint="eastAsia"/>
          <w:bCs/>
          <w:szCs w:val="21"/>
        </w:rPr>
        <w:t>（2）金融、经济、法学、风险管理、工商管理、数学与统计等相关专业；</w:t>
      </w:r>
    </w:p>
    <w:p w14:paraId="24BA16B7"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3</w:t>
      </w:r>
      <w:r>
        <w:rPr>
          <w:rFonts w:asciiTheme="minorEastAsia" w:hAnsiTheme="minorEastAsia" w:hint="eastAsia"/>
          <w:bCs/>
          <w:szCs w:val="21"/>
        </w:rPr>
        <w:t>）具有较强的科研能力和敬业精神及论文写作水平，在本学科重要学术期刊上发表过学术论文者优先；</w:t>
      </w:r>
    </w:p>
    <w:bookmarkEnd w:id="1"/>
    <w:p w14:paraId="120620F5"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4</w:t>
      </w:r>
      <w:r>
        <w:rPr>
          <w:rFonts w:asciiTheme="minorEastAsia" w:hAnsiTheme="minorEastAsia" w:hint="eastAsia"/>
          <w:bCs/>
          <w:szCs w:val="21"/>
        </w:rPr>
        <w:t>）本科学历GPA不低于3.4，研究生学历GPA不低于3.6（GPA采用4分制计算）；</w:t>
      </w:r>
    </w:p>
    <w:p w14:paraId="102B0C82"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5</w:t>
      </w:r>
      <w:r>
        <w:rPr>
          <w:rFonts w:asciiTheme="minorEastAsia" w:hAnsiTheme="minorEastAsia" w:hint="eastAsia"/>
          <w:bCs/>
          <w:szCs w:val="21"/>
        </w:rPr>
        <w:t>）英语六级成绩不低于</w:t>
      </w:r>
      <w:r>
        <w:rPr>
          <w:rFonts w:asciiTheme="minorEastAsia" w:hAnsiTheme="minorEastAsia"/>
          <w:bCs/>
          <w:szCs w:val="21"/>
        </w:rPr>
        <w:t>550</w:t>
      </w:r>
      <w:r>
        <w:rPr>
          <w:rFonts w:asciiTheme="minorEastAsia" w:hAnsiTheme="minorEastAsia" w:hint="eastAsia"/>
          <w:bCs/>
          <w:szCs w:val="21"/>
        </w:rPr>
        <w:t>分，或新托福(TOEFL-IBT)考试成绩不低于</w:t>
      </w:r>
      <w:r>
        <w:rPr>
          <w:rFonts w:asciiTheme="minorEastAsia" w:hAnsiTheme="minorEastAsia"/>
          <w:bCs/>
          <w:szCs w:val="21"/>
        </w:rPr>
        <w:t>100</w:t>
      </w:r>
      <w:r>
        <w:rPr>
          <w:rFonts w:asciiTheme="minorEastAsia" w:hAnsiTheme="minorEastAsia" w:hint="eastAsia"/>
          <w:bCs/>
          <w:szCs w:val="21"/>
        </w:rPr>
        <w:t>分，或雅思(IELTS)考试成绩不低于</w:t>
      </w:r>
      <w:r>
        <w:rPr>
          <w:rFonts w:asciiTheme="minorEastAsia" w:hAnsiTheme="minorEastAsia"/>
          <w:bCs/>
          <w:szCs w:val="21"/>
        </w:rPr>
        <w:t>7</w:t>
      </w:r>
      <w:r>
        <w:rPr>
          <w:rFonts w:asciiTheme="minorEastAsia" w:hAnsiTheme="minorEastAsia" w:hint="eastAsia"/>
          <w:bCs/>
          <w:szCs w:val="21"/>
        </w:rPr>
        <w:t>分；</w:t>
      </w:r>
    </w:p>
    <w:p w14:paraId="5E8B7EDD" w14:textId="0B75718A"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6</w:t>
      </w:r>
      <w:r>
        <w:rPr>
          <w:rFonts w:asciiTheme="minorEastAsia" w:hAnsiTheme="minorEastAsia" w:hint="eastAsia"/>
          <w:bCs/>
          <w:szCs w:val="21"/>
        </w:rPr>
        <w:t>）具备证券从业资格证或基金从业资格证，通过注册会计师综合阶段考试、特许金融分析师第三阶段考试或法律职业资格考试者优先考虑；具备金融企业实习工作经验者优先考虑；</w:t>
      </w:r>
    </w:p>
    <w:p w14:paraId="33916458" w14:textId="0A40B176" w:rsidR="00000FE9" w:rsidRPr="00B83C75" w:rsidRDefault="00000FE9"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sidR="006C4887">
        <w:rPr>
          <w:rFonts w:ascii="宋体" w:eastAsia="宋体" w:hAnsi="宋体" w:cs="宋体"/>
          <w:kern w:val="0"/>
          <w:szCs w:val="21"/>
        </w:rPr>
        <w:t>7</w:t>
      </w:r>
      <w:r>
        <w:rPr>
          <w:rFonts w:ascii="宋体" w:eastAsia="宋体" w:hAnsi="宋体" w:cs="宋体" w:hint="eastAsia"/>
          <w:kern w:val="0"/>
          <w:szCs w:val="21"/>
        </w:rPr>
        <w:t>）中共党员、优秀学生干部、具有优秀数理背景者优先；</w:t>
      </w:r>
    </w:p>
    <w:p w14:paraId="288EC17F" w14:textId="57EB3BD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6C4887">
        <w:rPr>
          <w:rFonts w:asciiTheme="minorEastAsia" w:hAnsiTheme="minorEastAsia"/>
          <w:bCs/>
          <w:szCs w:val="21"/>
        </w:rPr>
        <w:t>8</w:t>
      </w:r>
      <w:r>
        <w:rPr>
          <w:rFonts w:asciiTheme="minorEastAsia" w:hAnsiTheme="minorEastAsia" w:hint="eastAsia"/>
          <w:bCs/>
          <w:szCs w:val="21"/>
        </w:rPr>
        <w:t>）高校背景特别优秀，校内外实践经验丰富，学科竞赛成绩优异，或取得重要学术成果者可适当放宽GPA及英语条件。</w:t>
      </w:r>
    </w:p>
    <w:p w14:paraId="07A1FD7B"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b/>
          <w:szCs w:val="21"/>
        </w:rPr>
        <w:t>2</w:t>
      </w:r>
      <w:r>
        <w:rPr>
          <w:rFonts w:asciiTheme="minorEastAsia" w:hAnsiTheme="minorEastAsia" w:hint="eastAsia"/>
          <w:b/>
          <w:szCs w:val="21"/>
        </w:rPr>
        <w:t>.管理培训生—综合方向     工作地点：长沙</w:t>
      </w:r>
    </w:p>
    <w:p w14:paraId="6C861114"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6E4A0B59"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作为</w:t>
      </w:r>
      <w:r>
        <w:rPr>
          <w:rFonts w:asciiTheme="minorEastAsia" w:hAnsiTheme="minorEastAsia" w:hint="eastAsia"/>
          <w:bCs/>
          <w:szCs w:val="21"/>
        </w:rPr>
        <w:t>集团</w:t>
      </w:r>
      <w:r>
        <w:rPr>
          <w:rFonts w:asciiTheme="minorEastAsia" w:hAnsiTheme="minorEastAsia"/>
          <w:bCs/>
          <w:szCs w:val="21"/>
        </w:rPr>
        <w:t>未来经营管理人才储备，</w:t>
      </w:r>
      <w:r>
        <w:rPr>
          <w:rFonts w:asciiTheme="minorEastAsia" w:hAnsiTheme="minorEastAsia" w:hint="eastAsia"/>
          <w:bCs/>
          <w:szCs w:val="21"/>
        </w:rPr>
        <w:t>入职后</w:t>
      </w:r>
      <w:r>
        <w:rPr>
          <w:rFonts w:asciiTheme="minorEastAsia" w:hAnsiTheme="minorEastAsia"/>
          <w:bCs/>
          <w:szCs w:val="21"/>
        </w:rPr>
        <w:t>安排在财信金控旗下核心业务平台</w:t>
      </w:r>
      <w:r>
        <w:rPr>
          <w:rFonts w:asciiTheme="minorEastAsia" w:hAnsiTheme="minorEastAsia" w:hint="eastAsia"/>
          <w:bCs/>
          <w:szCs w:val="21"/>
        </w:rPr>
        <w:t>轮岗培养</w:t>
      </w:r>
      <w:r>
        <w:rPr>
          <w:rFonts w:asciiTheme="minorEastAsia" w:hAnsiTheme="minorEastAsia"/>
          <w:bCs/>
          <w:szCs w:val="21"/>
        </w:rPr>
        <w:t>3年，之后</w:t>
      </w:r>
      <w:r>
        <w:rPr>
          <w:rFonts w:asciiTheme="minorEastAsia" w:hAnsiTheme="minorEastAsia" w:hint="eastAsia"/>
          <w:bCs/>
          <w:szCs w:val="21"/>
        </w:rPr>
        <w:t>根据工作表现安排在</w:t>
      </w:r>
      <w:r>
        <w:rPr>
          <w:rFonts w:asciiTheme="minorEastAsia" w:hAnsiTheme="minorEastAsia"/>
          <w:bCs/>
          <w:szCs w:val="21"/>
        </w:rPr>
        <w:t>集团总部</w:t>
      </w:r>
      <w:r>
        <w:rPr>
          <w:rFonts w:asciiTheme="minorEastAsia" w:hAnsiTheme="minorEastAsia" w:hint="eastAsia"/>
          <w:bCs/>
          <w:szCs w:val="21"/>
        </w:rPr>
        <w:t>或核心业务板块工作。</w:t>
      </w:r>
    </w:p>
    <w:p w14:paraId="29A24281"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103DD69E" w14:textId="6F024B1D" w:rsidR="00627AF0" w:rsidRDefault="00627AF0">
      <w:pPr>
        <w:spacing w:line="360" w:lineRule="auto"/>
        <w:ind w:firstLineChars="200" w:firstLine="420"/>
        <w:rPr>
          <w:rFonts w:asciiTheme="minorEastAsia" w:hAnsiTheme="minorEastAsia"/>
          <w:bCs/>
          <w:szCs w:val="21"/>
        </w:rPr>
      </w:pPr>
      <w:r w:rsidRPr="00627AF0">
        <w:rPr>
          <w:rFonts w:asciiTheme="minorEastAsia" w:hAnsiTheme="minorEastAsia" w:hint="eastAsia"/>
          <w:bCs/>
          <w:szCs w:val="21"/>
        </w:rPr>
        <w:t>（1）国内外知名院校应届毕业生，硕士研究生及以上学历；</w:t>
      </w:r>
    </w:p>
    <w:p w14:paraId="73CCAA14" w14:textId="71316D5F"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（2）专业不限，经济学、金融学、工商管理、法学、统计学、金融风险管理、计算机科学与技术专业优先考虑；</w:t>
      </w:r>
    </w:p>
    <w:p w14:paraId="0DA5C5AB"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（3）本科学历GPA不低于3.4，研究生学历GPA不低于3.6（GPA采用4分制计算）；</w:t>
      </w:r>
    </w:p>
    <w:p w14:paraId="2B9CE31A"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（4）英语六级成绩不低于</w:t>
      </w:r>
      <w:r>
        <w:rPr>
          <w:rFonts w:asciiTheme="minorEastAsia" w:hAnsiTheme="minorEastAsia"/>
          <w:bCs/>
          <w:szCs w:val="21"/>
        </w:rPr>
        <w:t>550</w:t>
      </w:r>
      <w:r>
        <w:rPr>
          <w:rFonts w:asciiTheme="minorEastAsia" w:hAnsiTheme="minorEastAsia" w:hint="eastAsia"/>
          <w:bCs/>
          <w:szCs w:val="21"/>
        </w:rPr>
        <w:t>分，或新托福(TOEFL-IBT)考试成绩不低于</w:t>
      </w:r>
      <w:r>
        <w:rPr>
          <w:rFonts w:asciiTheme="minorEastAsia" w:hAnsiTheme="minorEastAsia"/>
          <w:bCs/>
          <w:szCs w:val="21"/>
        </w:rPr>
        <w:t>100</w:t>
      </w:r>
      <w:r>
        <w:rPr>
          <w:rFonts w:asciiTheme="minorEastAsia" w:hAnsiTheme="minorEastAsia" w:hint="eastAsia"/>
          <w:bCs/>
          <w:szCs w:val="21"/>
        </w:rPr>
        <w:t>分，或雅思(IELTS)考试成绩不低于</w:t>
      </w:r>
      <w:r>
        <w:rPr>
          <w:rFonts w:asciiTheme="minorEastAsia" w:hAnsiTheme="minorEastAsia"/>
          <w:bCs/>
          <w:szCs w:val="21"/>
        </w:rPr>
        <w:t>7</w:t>
      </w:r>
      <w:r>
        <w:rPr>
          <w:rFonts w:asciiTheme="minorEastAsia" w:hAnsiTheme="minorEastAsia" w:hint="eastAsia"/>
          <w:bCs/>
          <w:szCs w:val="21"/>
        </w:rPr>
        <w:t>分；</w:t>
      </w:r>
    </w:p>
    <w:p w14:paraId="3CC115D7" w14:textId="1EA7D922"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（5）具备证券从业资格证或基金从业资格证，通过注册会计师综合阶段考试、特许金融分析师第三阶段考试或法律职业资格考试者优先考虑；具备金融企业实习工作经验者优先考虑；</w:t>
      </w:r>
    </w:p>
    <w:p w14:paraId="2841AD7E" w14:textId="65A84B26" w:rsidR="00000FE9" w:rsidRPr="00B83C75" w:rsidRDefault="00000FE9"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sidR="006C4887">
        <w:rPr>
          <w:rFonts w:ascii="宋体" w:eastAsia="宋体" w:hAnsi="宋体" w:cs="宋体"/>
          <w:kern w:val="0"/>
          <w:szCs w:val="21"/>
        </w:rPr>
        <w:t>6</w:t>
      </w:r>
      <w:r>
        <w:rPr>
          <w:rFonts w:ascii="宋体" w:eastAsia="宋体" w:hAnsi="宋体" w:cs="宋体" w:hint="eastAsia"/>
          <w:kern w:val="0"/>
          <w:szCs w:val="21"/>
        </w:rPr>
        <w:t>）中共党员、优秀学生干部、具有优秀数理背景者优先；</w:t>
      </w:r>
    </w:p>
    <w:p w14:paraId="566FB830" w14:textId="76637BEC"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6C4887">
        <w:rPr>
          <w:rFonts w:asciiTheme="minorEastAsia" w:hAnsiTheme="minorEastAsia"/>
          <w:bCs/>
          <w:szCs w:val="21"/>
        </w:rPr>
        <w:t>7</w:t>
      </w:r>
      <w:r>
        <w:rPr>
          <w:rFonts w:asciiTheme="minorEastAsia" w:hAnsiTheme="minorEastAsia" w:hint="eastAsia"/>
          <w:bCs/>
          <w:szCs w:val="21"/>
        </w:rPr>
        <w:t>）高校背景特别优秀，校内外实践经验丰富，学科竞赛成绩优异，或取得重要学术成果者可适当放宽GPA及英语条件。</w:t>
      </w:r>
    </w:p>
    <w:p w14:paraId="16F9F689"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3.管理培训生—数字科技方向     工作地点：长沙</w:t>
      </w:r>
    </w:p>
    <w:p w14:paraId="0E73AB3B" w14:textId="77777777" w:rsidR="00AC2898" w:rsidRDefault="00C42A5C">
      <w:pPr>
        <w:spacing w:line="360" w:lineRule="auto"/>
        <w:ind w:firstLineChars="200" w:firstLine="422"/>
        <w:rPr>
          <w:rFonts w:asciiTheme="minorEastAsia" w:hAnsiTheme="minorEastAsia"/>
          <w:bCs/>
          <w:szCs w:val="21"/>
        </w:rPr>
      </w:pPr>
      <w:r>
        <w:rPr>
          <w:rFonts w:asciiTheme="minorEastAsia" w:hAnsiTheme="minorEastAsia" w:hint="eastAsia"/>
          <w:b/>
          <w:szCs w:val="21"/>
        </w:rPr>
        <w:t>岗位描述：</w:t>
      </w:r>
    </w:p>
    <w:p w14:paraId="067CB886" w14:textId="274E1E9C"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作为集团未来数字科技管理专业人才储备，入职后安排在财信金控旗下信息技术部门轮岗培养3年，之后根据工作表现安排在集团总部或核心业务板块工作。</w:t>
      </w:r>
    </w:p>
    <w:p w14:paraId="79BFA818"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48A0A27F"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（1）国内外知名院校应届毕业生，硕士研究生及以上学历；</w:t>
      </w:r>
    </w:p>
    <w:p w14:paraId="5586ACB0"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（2）金融工程、计算机科学与技术、信息与计算科学、数学与应用数学、应用统计学等相关</w:t>
      </w:r>
      <w:r>
        <w:rPr>
          <w:rFonts w:asciiTheme="minorEastAsia" w:hAnsiTheme="minorEastAsia"/>
          <w:bCs/>
          <w:szCs w:val="21"/>
        </w:rPr>
        <w:t>专业；</w:t>
      </w:r>
    </w:p>
    <w:p w14:paraId="2A9BD1E0"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w:t>
      </w:r>
      <w:r>
        <w:rPr>
          <w:rFonts w:asciiTheme="minorEastAsia" w:hAnsiTheme="minorEastAsia"/>
          <w:bCs/>
          <w:szCs w:val="21"/>
        </w:rPr>
        <w:t>本科学历GPA不低于3.4，研究生学历GPA不低于3.6（GPA采用4分制计算）</w:t>
      </w:r>
      <w:r>
        <w:rPr>
          <w:rFonts w:asciiTheme="minorEastAsia" w:hAnsiTheme="minorEastAsia" w:hint="eastAsia"/>
          <w:bCs/>
          <w:szCs w:val="21"/>
        </w:rPr>
        <w:t>；</w:t>
      </w:r>
    </w:p>
    <w:p w14:paraId="36CF5478" w14:textId="7F0FFAC5"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（4）英语六级成绩不低于500分，或新托福(TOEFL-IBT)考试成绩不低于90分，或雅思(IELTS)考试成绩不低于6.5分</w:t>
      </w:r>
      <w:r w:rsidR="005C36F0">
        <w:rPr>
          <w:rFonts w:asciiTheme="minorEastAsia" w:hAnsiTheme="minorEastAsia" w:hint="eastAsia"/>
          <w:bCs/>
          <w:szCs w:val="21"/>
        </w:rPr>
        <w:t>；</w:t>
      </w:r>
    </w:p>
    <w:p w14:paraId="23146568" w14:textId="1785B9D6" w:rsidR="00000FE9" w:rsidRPr="00B83C75" w:rsidRDefault="00000FE9"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sidR="00917776">
        <w:rPr>
          <w:rFonts w:ascii="宋体" w:eastAsia="宋体" w:hAnsi="宋体" w:cs="宋体"/>
          <w:kern w:val="0"/>
          <w:szCs w:val="21"/>
        </w:rPr>
        <w:t>5</w:t>
      </w:r>
      <w:r>
        <w:rPr>
          <w:rFonts w:ascii="宋体" w:eastAsia="宋体" w:hAnsi="宋体" w:cs="宋体" w:hint="eastAsia"/>
          <w:kern w:val="0"/>
          <w:szCs w:val="21"/>
        </w:rPr>
        <w:t>）中共党员、优秀学生干部、具有优秀数理背景者优先；</w:t>
      </w:r>
    </w:p>
    <w:p w14:paraId="4AE84E1E" w14:textId="6195FE40"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917776">
        <w:rPr>
          <w:rFonts w:asciiTheme="minorEastAsia" w:hAnsiTheme="minorEastAsia"/>
          <w:bCs/>
          <w:szCs w:val="21"/>
        </w:rPr>
        <w:t>6</w:t>
      </w:r>
      <w:r>
        <w:rPr>
          <w:rFonts w:asciiTheme="minorEastAsia" w:hAnsiTheme="minorEastAsia" w:hint="eastAsia"/>
          <w:bCs/>
          <w:szCs w:val="21"/>
        </w:rPr>
        <w:t>）高校背景特别优秀，校内外实践经验丰富，学科竞赛成绩优异，或取得重要学术成果者可适当放宽GPA及英语条件。</w:t>
      </w:r>
    </w:p>
    <w:p w14:paraId="4D09BC86"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4.管理培训生—财务方向     工作地点：长沙</w:t>
      </w:r>
    </w:p>
    <w:p w14:paraId="0992428A"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4B0F6426" w14:textId="7AF8FE1E"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作为</w:t>
      </w:r>
      <w:r>
        <w:rPr>
          <w:rFonts w:asciiTheme="minorEastAsia" w:hAnsiTheme="minorEastAsia" w:hint="eastAsia"/>
          <w:bCs/>
          <w:szCs w:val="21"/>
        </w:rPr>
        <w:t>集团</w:t>
      </w:r>
      <w:r>
        <w:rPr>
          <w:rFonts w:asciiTheme="minorEastAsia" w:hAnsiTheme="minorEastAsia"/>
          <w:bCs/>
          <w:szCs w:val="21"/>
        </w:rPr>
        <w:t>未来</w:t>
      </w:r>
      <w:r>
        <w:rPr>
          <w:rFonts w:asciiTheme="minorEastAsia" w:hAnsiTheme="minorEastAsia" w:hint="eastAsia"/>
          <w:bCs/>
          <w:szCs w:val="21"/>
        </w:rPr>
        <w:t>财务管理专业</w:t>
      </w:r>
      <w:r>
        <w:rPr>
          <w:rFonts w:asciiTheme="minorEastAsia" w:hAnsiTheme="minorEastAsia"/>
          <w:bCs/>
          <w:szCs w:val="21"/>
        </w:rPr>
        <w:t>人才储备，</w:t>
      </w:r>
      <w:r>
        <w:rPr>
          <w:rFonts w:asciiTheme="minorEastAsia" w:hAnsiTheme="minorEastAsia" w:hint="eastAsia"/>
          <w:bCs/>
          <w:szCs w:val="21"/>
        </w:rPr>
        <w:t>入职后</w:t>
      </w:r>
      <w:r>
        <w:rPr>
          <w:rFonts w:asciiTheme="minorEastAsia" w:hAnsiTheme="minorEastAsia"/>
          <w:bCs/>
          <w:szCs w:val="21"/>
        </w:rPr>
        <w:t>安排在财信金控旗下</w:t>
      </w:r>
      <w:r>
        <w:rPr>
          <w:rFonts w:asciiTheme="minorEastAsia" w:hAnsiTheme="minorEastAsia" w:hint="eastAsia"/>
          <w:bCs/>
          <w:szCs w:val="21"/>
        </w:rPr>
        <w:t>财务部门轮岗培养</w:t>
      </w:r>
      <w:r>
        <w:rPr>
          <w:rFonts w:asciiTheme="minorEastAsia" w:hAnsiTheme="minorEastAsia"/>
          <w:bCs/>
          <w:szCs w:val="21"/>
        </w:rPr>
        <w:t>3年，之后</w:t>
      </w:r>
      <w:r>
        <w:rPr>
          <w:rFonts w:asciiTheme="minorEastAsia" w:hAnsiTheme="minorEastAsia" w:hint="eastAsia"/>
          <w:bCs/>
          <w:szCs w:val="21"/>
        </w:rPr>
        <w:t>根据工作表现安排在</w:t>
      </w:r>
      <w:r>
        <w:rPr>
          <w:rFonts w:asciiTheme="minorEastAsia" w:hAnsiTheme="minorEastAsia"/>
          <w:bCs/>
          <w:szCs w:val="21"/>
        </w:rPr>
        <w:t>集团总部</w:t>
      </w:r>
      <w:r>
        <w:rPr>
          <w:rFonts w:asciiTheme="minorEastAsia" w:hAnsiTheme="minorEastAsia" w:hint="eastAsia"/>
          <w:bCs/>
          <w:szCs w:val="21"/>
        </w:rPr>
        <w:t>或核心业务板块工作。</w:t>
      </w:r>
    </w:p>
    <w:p w14:paraId="2881F29A"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1C44CDE5"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（1）国内外知名院校应届毕业生，硕士研究生及以上学历；</w:t>
      </w:r>
    </w:p>
    <w:p w14:paraId="169B9CC4"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w:t>
      </w:r>
      <w:r>
        <w:rPr>
          <w:rFonts w:asciiTheme="minorEastAsia" w:hAnsiTheme="minorEastAsia"/>
          <w:bCs/>
          <w:szCs w:val="21"/>
        </w:rPr>
        <w:t>会计、财务管理、税务学</w:t>
      </w:r>
      <w:r>
        <w:rPr>
          <w:rFonts w:asciiTheme="minorEastAsia" w:hAnsiTheme="minorEastAsia" w:hint="eastAsia"/>
          <w:bCs/>
          <w:szCs w:val="21"/>
        </w:rPr>
        <w:t>等相关</w:t>
      </w:r>
      <w:r>
        <w:rPr>
          <w:rFonts w:asciiTheme="minorEastAsia" w:hAnsiTheme="minorEastAsia"/>
          <w:bCs/>
          <w:szCs w:val="21"/>
        </w:rPr>
        <w:t>专业；</w:t>
      </w:r>
    </w:p>
    <w:p w14:paraId="6AD9C51F"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w:t>
      </w:r>
      <w:r>
        <w:rPr>
          <w:rFonts w:asciiTheme="minorEastAsia" w:hAnsiTheme="minorEastAsia"/>
          <w:bCs/>
          <w:szCs w:val="21"/>
        </w:rPr>
        <w:t>本科学历GPA不低于3.4，研究生学历GPA不低于3.6（GPA采用4分制计算）；</w:t>
      </w:r>
    </w:p>
    <w:p w14:paraId="3F6C1FC3"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（4）英语成绩优秀，英语六级成绩不低于</w:t>
      </w:r>
      <w:r>
        <w:rPr>
          <w:rFonts w:asciiTheme="minorEastAsia" w:hAnsiTheme="minorEastAsia"/>
          <w:bCs/>
          <w:szCs w:val="21"/>
        </w:rPr>
        <w:t>500</w:t>
      </w:r>
      <w:r>
        <w:rPr>
          <w:rFonts w:asciiTheme="minorEastAsia" w:hAnsiTheme="minorEastAsia" w:hint="eastAsia"/>
          <w:bCs/>
          <w:szCs w:val="21"/>
        </w:rPr>
        <w:t>分，或新托福(TOEFL-IBT)考试成绩不低于</w:t>
      </w:r>
      <w:r>
        <w:rPr>
          <w:rFonts w:asciiTheme="minorEastAsia" w:hAnsiTheme="minorEastAsia"/>
          <w:bCs/>
          <w:szCs w:val="21"/>
        </w:rPr>
        <w:t>90</w:t>
      </w:r>
      <w:r>
        <w:rPr>
          <w:rFonts w:asciiTheme="minorEastAsia" w:hAnsiTheme="minorEastAsia" w:hint="eastAsia"/>
          <w:bCs/>
          <w:szCs w:val="21"/>
        </w:rPr>
        <w:t>分，或雅思(IELTS)考试成绩不低于</w:t>
      </w:r>
      <w:r>
        <w:rPr>
          <w:rFonts w:asciiTheme="minorEastAsia" w:hAnsiTheme="minorEastAsia"/>
          <w:bCs/>
          <w:szCs w:val="21"/>
        </w:rPr>
        <w:t>6.5</w:t>
      </w:r>
      <w:r>
        <w:rPr>
          <w:rFonts w:asciiTheme="minorEastAsia" w:hAnsiTheme="minorEastAsia" w:hint="eastAsia"/>
          <w:bCs/>
          <w:szCs w:val="21"/>
        </w:rPr>
        <w:t>分；</w:t>
      </w:r>
    </w:p>
    <w:p w14:paraId="320B4C17" w14:textId="6FD8125E"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（5）具备证券从业资格证或基金从业资格证；有 CICPA、注册税务师、AICPA、ACCA、CMA、CIMA、CFA、FSA、ACAA、FCAA、FIA等证书优先；具备金融企业实习工作经验者优先考虑；</w:t>
      </w:r>
    </w:p>
    <w:p w14:paraId="4F45A452" w14:textId="715AFD4E" w:rsidR="00000FE9" w:rsidRPr="00B83C75" w:rsidRDefault="00000FE9"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sidR="00917776">
        <w:rPr>
          <w:rFonts w:ascii="宋体" w:eastAsia="宋体" w:hAnsi="宋体" w:cs="宋体"/>
          <w:kern w:val="0"/>
          <w:szCs w:val="21"/>
        </w:rPr>
        <w:t>6</w:t>
      </w:r>
      <w:r>
        <w:rPr>
          <w:rFonts w:ascii="宋体" w:eastAsia="宋体" w:hAnsi="宋体" w:cs="宋体" w:hint="eastAsia"/>
          <w:kern w:val="0"/>
          <w:szCs w:val="21"/>
        </w:rPr>
        <w:t>）中共党员、优秀学生干部、具有优秀数理背景者优先；</w:t>
      </w:r>
    </w:p>
    <w:p w14:paraId="7672D66F" w14:textId="5247BE48"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917776">
        <w:rPr>
          <w:rFonts w:asciiTheme="minorEastAsia" w:hAnsiTheme="minorEastAsia"/>
          <w:bCs/>
          <w:szCs w:val="21"/>
        </w:rPr>
        <w:t>7</w:t>
      </w:r>
      <w:r>
        <w:rPr>
          <w:rFonts w:asciiTheme="minorEastAsia" w:hAnsiTheme="minorEastAsia" w:hint="eastAsia"/>
          <w:bCs/>
          <w:szCs w:val="21"/>
        </w:rPr>
        <w:t>）高校背景特别优秀，校内外实践经验丰富，学科竞赛成绩优异，或取得重要学术成果者可适当放宽GPA及英语条件。</w:t>
      </w:r>
    </w:p>
    <w:p w14:paraId="2E99567D"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5.管理培训生—人力方向    工作地点：长沙</w:t>
      </w:r>
    </w:p>
    <w:p w14:paraId="4B97BE1E"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17657465" w14:textId="3D39AE9F"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作为</w:t>
      </w:r>
      <w:r>
        <w:rPr>
          <w:rFonts w:asciiTheme="minorEastAsia" w:hAnsiTheme="minorEastAsia" w:hint="eastAsia"/>
          <w:bCs/>
          <w:szCs w:val="21"/>
        </w:rPr>
        <w:t>集团</w:t>
      </w:r>
      <w:r>
        <w:rPr>
          <w:rFonts w:asciiTheme="minorEastAsia" w:hAnsiTheme="minorEastAsia"/>
          <w:bCs/>
          <w:szCs w:val="21"/>
        </w:rPr>
        <w:t>未来</w:t>
      </w:r>
      <w:r>
        <w:rPr>
          <w:rFonts w:asciiTheme="minorEastAsia" w:hAnsiTheme="minorEastAsia" w:hint="eastAsia"/>
          <w:bCs/>
          <w:szCs w:val="21"/>
        </w:rPr>
        <w:t>人力资源管理专业</w:t>
      </w:r>
      <w:r>
        <w:rPr>
          <w:rFonts w:asciiTheme="minorEastAsia" w:hAnsiTheme="minorEastAsia"/>
          <w:bCs/>
          <w:szCs w:val="21"/>
        </w:rPr>
        <w:t>人才储备，</w:t>
      </w:r>
      <w:r>
        <w:rPr>
          <w:rFonts w:asciiTheme="minorEastAsia" w:hAnsiTheme="minorEastAsia" w:hint="eastAsia"/>
          <w:bCs/>
          <w:szCs w:val="21"/>
        </w:rPr>
        <w:t>入职后</w:t>
      </w:r>
      <w:r>
        <w:rPr>
          <w:rFonts w:asciiTheme="minorEastAsia" w:hAnsiTheme="minorEastAsia"/>
          <w:bCs/>
          <w:szCs w:val="21"/>
        </w:rPr>
        <w:t>安排在财信金控旗下</w:t>
      </w:r>
      <w:r>
        <w:rPr>
          <w:rFonts w:asciiTheme="minorEastAsia" w:hAnsiTheme="minorEastAsia" w:hint="eastAsia"/>
          <w:bCs/>
          <w:szCs w:val="21"/>
        </w:rPr>
        <w:t>核心业务平台人力部门轮岗培养</w:t>
      </w:r>
      <w:r>
        <w:rPr>
          <w:rFonts w:asciiTheme="minorEastAsia" w:hAnsiTheme="minorEastAsia"/>
          <w:bCs/>
          <w:szCs w:val="21"/>
        </w:rPr>
        <w:t>3年，之后</w:t>
      </w:r>
      <w:r>
        <w:rPr>
          <w:rFonts w:asciiTheme="minorEastAsia" w:hAnsiTheme="minorEastAsia" w:hint="eastAsia"/>
          <w:bCs/>
          <w:szCs w:val="21"/>
        </w:rPr>
        <w:t>根据工作表现安排在</w:t>
      </w:r>
      <w:r>
        <w:rPr>
          <w:rFonts w:asciiTheme="minorEastAsia" w:hAnsiTheme="minorEastAsia"/>
          <w:bCs/>
          <w:szCs w:val="21"/>
        </w:rPr>
        <w:t>集团总部</w:t>
      </w:r>
      <w:r>
        <w:rPr>
          <w:rFonts w:asciiTheme="minorEastAsia" w:hAnsiTheme="minorEastAsia" w:hint="eastAsia"/>
          <w:bCs/>
          <w:szCs w:val="21"/>
        </w:rPr>
        <w:t>或核心业务板块人力资源部工作。</w:t>
      </w:r>
    </w:p>
    <w:p w14:paraId="2A2F04F5"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093F0054" w14:textId="77E37BA2" w:rsidR="00126432" w:rsidRDefault="00126432">
      <w:pPr>
        <w:spacing w:line="360" w:lineRule="auto"/>
        <w:ind w:firstLineChars="200" w:firstLine="420"/>
        <w:rPr>
          <w:rFonts w:asciiTheme="minorEastAsia" w:hAnsiTheme="minorEastAsia"/>
          <w:bCs/>
          <w:szCs w:val="21"/>
        </w:rPr>
      </w:pPr>
      <w:r w:rsidRPr="00126432">
        <w:rPr>
          <w:rFonts w:asciiTheme="minorEastAsia" w:hAnsiTheme="minorEastAsia" w:hint="eastAsia"/>
          <w:bCs/>
          <w:szCs w:val="21"/>
        </w:rPr>
        <w:t>（1）国内外知名院校应届毕业生，硕士研究生及以上学历；</w:t>
      </w:r>
    </w:p>
    <w:p w14:paraId="281947E5" w14:textId="46D8E110"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（2）数学、统计学、人力资源管理、心理学、企业管理（人力资源方向）等相关专业</w:t>
      </w:r>
      <w:r>
        <w:rPr>
          <w:rFonts w:asciiTheme="minorEastAsia" w:hAnsiTheme="minorEastAsia"/>
          <w:bCs/>
          <w:szCs w:val="21"/>
        </w:rPr>
        <w:t>；</w:t>
      </w:r>
    </w:p>
    <w:p w14:paraId="6CE7D3A3"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w:t>
      </w:r>
      <w:r>
        <w:rPr>
          <w:rFonts w:asciiTheme="minorEastAsia" w:hAnsiTheme="minorEastAsia"/>
          <w:bCs/>
          <w:szCs w:val="21"/>
        </w:rPr>
        <w:t>本科学历GPA不低于3.4，研究生学历GPA不低于3.6（GPA采用4分制计算）；</w:t>
      </w:r>
    </w:p>
    <w:p w14:paraId="14AEFDF1"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（4）英语成绩优秀，英语六级成绩不低于</w:t>
      </w:r>
      <w:r>
        <w:rPr>
          <w:rFonts w:asciiTheme="minorEastAsia" w:hAnsiTheme="minorEastAsia"/>
          <w:bCs/>
          <w:szCs w:val="21"/>
        </w:rPr>
        <w:t>500</w:t>
      </w:r>
      <w:r>
        <w:rPr>
          <w:rFonts w:asciiTheme="minorEastAsia" w:hAnsiTheme="minorEastAsia" w:hint="eastAsia"/>
          <w:bCs/>
          <w:szCs w:val="21"/>
        </w:rPr>
        <w:t>分，或新托福(TOEFL-IBT)考试成绩不低于</w:t>
      </w:r>
      <w:r>
        <w:rPr>
          <w:rFonts w:asciiTheme="minorEastAsia" w:hAnsiTheme="minorEastAsia"/>
          <w:bCs/>
          <w:szCs w:val="21"/>
        </w:rPr>
        <w:t>90</w:t>
      </w:r>
      <w:r>
        <w:rPr>
          <w:rFonts w:asciiTheme="minorEastAsia" w:hAnsiTheme="minorEastAsia" w:hint="eastAsia"/>
          <w:bCs/>
          <w:szCs w:val="21"/>
        </w:rPr>
        <w:t>分，或雅思(IELTS)考试成绩不低于</w:t>
      </w:r>
      <w:r>
        <w:rPr>
          <w:rFonts w:asciiTheme="minorEastAsia" w:hAnsiTheme="minorEastAsia"/>
          <w:bCs/>
          <w:szCs w:val="21"/>
        </w:rPr>
        <w:t>6.5</w:t>
      </w:r>
      <w:r>
        <w:rPr>
          <w:rFonts w:asciiTheme="minorEastAsia" w:hAnsiTheme="minorEastAsia" w:hint="eastAsia"/>
          <w:bCs/>
          <w:szCs w:val="21"/>
        </w:rPr>
        <w:t>分；</w:t>
      </w:r>
    </w:p>
    <w:p w14:paraId="1850C56B" w14:textId="62153631"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（5）具备咨询公司或金融企业实习工作经验者优先考虑；</w:t>
      </w:r>
    </w:p>
    <w:p w14:paraId="62CCE990" w14:textId="130B891A" w:rsidR="00917776" w:rsidRPr="00B83C75" w:rsidRDefault="00917776"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6</w:t>
      </w:r>
      <w:r>
        <w:rPr>
          <w:rFonts w:ascii="宋体" w:eastAsia="宋体" w:hAnsi="宋体" w:cs="宋体" w:hint="eastAsia"/>
          <w:kern w:val="0"/>
          <w:szCs w:val="21"/>
        </w:rPr>
        <w:t>）中共党员、优秀学生干部、具有优秀数理背景者优先；</w:t>
      </w:r>
    </w:p>
    <w:p w14:paraId="2698B51E" w14:textId="19C83C70" w:rsidR="00126432" w:rsidRPr="00126432" w:rsidRDefault="00126432">
      <w:pPr>
        <w:spacing w:line="360" w:lineRule="auto"/>
        <w:ind w:firstLineChars="200" w:firstLine="420"/>
        <w:rPr>
          <w:rFonts w:ascii="宋体" w:eastAsia="宋体" w:hAnsi="宋体" w:cs="宋体"/>
          <w:kern w:val="0"/>
          <w:szCs w:val="21"/>
        </w:rPr>
      </w:pPr>
      <w:r w:rsidRPr="00126432">
        <w:rPr>
          <w:rFonts w:ascii="宋体" w:eastAsia="宋体" w:hAnsi="宋体" w:cs="宋体" w:hint="eastAsia"/>
          <w:kern w:val="0"/>
          <w:szCs w:val="21"/>
        </w:rPr>
        <w:t>（7）高校背景特别优秀，校内外实践经验丰富，学科竞赛成绩优异，或取得重要学术成果者可适当放宽GPA及英语条件。</w:t>
      </w:r>
    </w:p>
    <w:p w14:paraId="6E95A6C0" w14:textId="6E25436E"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6.管理培训生—保险方向     工作地点：长沙</w:t>
      </w:r>
    </w:p>
    <w:p w14:paraId="7E2AF4A1"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50F7BF72" w14:textId="68ECEEFD"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作为集团未来保险管理专业人才储备，入职后安排在财信金控旗下保险业务板块内部轮岗培养3年，之后根据工作表现安排岗位。</w:t>
      </w:r>
    </w:p>
    <w:p w14:paraId="0E332452" w14:textId="3058801D" w:rsidR="00575081" w:rsidRPr="00575081" w:rsidRDefault="00C42A5C" w:rsidP="00575081">
      <w:pPr>
        <w:spacing w:line="360" w:lineRule="auto"/>
        <w:ind w:firstLineChars="200" w:firstLine="422"/>
        <w:rPr>
          <w:rFonts w:asciiTheme="minorEastAsia" w:hAnsiTheme="minorEastAsia"/>
          <w:b/>
          <w:bCs/>
          <w:szCs w:val="21"/>
        </w:rPr>
      </w:pPr>
      <w:r w:rsidRPr="00575081">
        <w:rPr>
          <w:rFonts w:asciiTheme="minorEastAsia" w:hAnsiTheme="minorEastAsia" w:hint="eastAsia"/>
          <w:b/>
          <w:bCs/>
          <w:szCs w:val="21"/>
        </w:rPr>
        <w:t>岗位要求：</w:t>
      </w:r>
    </w:p>
    <w:p w14:paraId="4E37A6AF" w14:textId="20F7F34F" w:rsidR="00575081" w:rsidRPr="00575081" w:rsidRDefault="00575081" w:rsidP="00575081">
      <w:pPr>
        <w:spacing w:line="360" w:lineRule="auto"/>
        <w:ind w:firstLineChars="200" w:firstLine="420"/>
        <w:rPr>
          <w:rFonts w:asciiTheme="minorEastAsia" w:hAnsiTheme="minorEastAsia"/>
          <w:bCs/>
          <w:szCs w:val="21"/>
        </w:rPr>
      </w:pPr>
      <w:r w:rsidRPr="00575081">
        <w:rPr>
          <w:rFonts w:asciiTheme="minorEastAsia" w:hAnsiTheme="minorEastAsia" w:hint="eastAsia"/>
          <w:bCs/>
          <w:szCs w:val="21"/>
        </w:rPr>
        <w:t>（1）国内外知名院校应届毕业生，硕士研究生及以上学历；</w:t>
      </w:r>
    </w:p>
    <w:p w14:paraId="6DF9D6C0" w14:textId="40BC2DBB" w:rsidR="00AC2898" w:rsidRDefault="00C42A5C" w:rsidP="00575081">
      <w:pPr>
        <w:spacing w:line="360" w:lineRule="auto"/>
        <w:ind w:firstLineChars="200" w:firstLine="420"/>
        <w:rPr>
          <w:rFonts w:asciiTheme="minorEastAsia" w:hAnsiTheme="minorEastAsia"/>
          <w:bCs/>
          <w:szCs w:val="21"/>
        </w:rPr>
      </w:pPr>
      <w:r>
        <w:rPr>
          <w:rFonts w:asciiTheme="minorEastAsia" w:hAnsiTheme="minorEastAsia" w:hint="eastAsia"/>
          <w:bCs/>
          <w:szCs w:val="21"/>
        </w:rPr>
        <w:t>（2）经济学、金融学、保险、精算、法学、计算机科学与技术等相关专业；</w:t>
      </w:r>
    </w:p>
    <w:p w14:paraId="232794F0" w14:textId="245A2DBC" w:rsidR="00AC2898" w:rsidRDefault="00C42A5C" w:rsidP="00575081">
      <w:pPr>
        <w:spacing w:line="360" w:lineRule="auto"/>
        <w:ind w:firstLineChars="200" w:firstLine="420"/>
        <w:rPr>
          <w:rFonts w:asciiTheme="minorEastAsia" w:hAnsiTheme="minorEastAsia"/>
          <w:bCs/>
          <w:szCs w:val="21"/>
        </w:rPr>
      </w:pPr>
      <w:r>
        <w:rPr>
          <w:rFonts w:asciiTheme="minorEastAsia" w:hAnsiTheme="minorEastAsia" w:hint="eastAsia"/>
          <w:bCs/>
          <w:szCs w:val="21"/>
        </w:rPr>
        <w:t>（3）</w:t>
      </w:r>
      <w:r>
        <w:rPr>
          <w:rFonts w:asciiTheme="minorEastAsia" w:hAnsiTheme="minorEastAsia"/>
          <w:bCs/>
          <w:szCs w:val="21"/>
        </w:rPr>
        <w:t>本科学历GPA不低于3.4，研究生学历GPA不低于3.6（GPA采用4分制计算）；</w:t>
      </w:r>
    </w:p>
    <w:p w14:paraId="329945F6" w14:textId="392F1B18" w:rsidR="00575081" w:rsidRDefault="00575081" w:rsidP="00575081">
      <w:pPr>
        <w:spacing w:line="360" w:lineRule="auto"/>
        <w:ind w:firstLineChars="200" w:firstLine="420"/>
        <w:rPr>
          <w:rFonts w:asciiTheme="minorEastAsia" w:hAnsiTheme="minorEastAsia"/>
          <w:bCs/>
          <w:szCs w:val="21"/>
        </w:rPr>
      </w:pPr>
      <w:r w:rsidRPr="00575081">
        <w:rPr>
          <w:rFonts w:asciiTheme="minorEastAsia" w:hAnsiTheme="minorEastAsia" w:hint="eastAsia"/>
          <w:bCs/>
          <w:szCs w:val="21"/>
        </w:rPr>
        <w:t>（4）英语成绩优秀，英语六级成绩不低于500分，或新托福(TOEFL-IBT)考试成绩不低于90分，或雅思(IELTS)考试成绩不低于6.5分；</w:t>
      </w:r>
    </w:p>
    <w:p w14:paraId="4089855E" w14:textId="2CE9A709"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（5）通过精算相关资格、注册会计师综合阶段考试、特许金融分析师第三阶段考试或法律职业资格考试者优先考虑；具备保险或金融企业实习工作经验者优先考虑；</w:t>
      </w:r>
    </w:p>
    <w:p w14:paraId="1AB9DA5D" w14:textId="4E87E92D" w:rsidR="00917776" w:rsidRPr="00B83C75" w:rsidRDefault="00917776"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6</w:t>
      </w:r>
      <w:r>
        <w:rPr>
          <w:rFonts w:ascii="宋体" w:eastAsia="宋体" w:hAnsi="宋体" w:cs="宋体" w:hint="eastAsia"/>
          <w:kern w:val="0"/>
          <w:szCs w:val="21"/>
        </w:rPr>
        <w:t>）中共党员、优秀学生干部、具有优秀数理背景者优先；</w:t>
      </w:r>
    </w:p>
    <w:p w14:paraId="76CE3A3E" w14:textId="49DFFE70"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917776">
        <w:rPr>
          <w:rFonts w:asciiTheme="minorEastAsia" w:hAnsiTheme="minorEastAsia"/>
          <w:bCs/>
          <w:szCs w:val="21"/>
        </w:rPr>
        <w:t>7</w:t>
      </w:r>
      <w:r>
        <w:rPr>
          <w:rFonts w:asciiTheme="minorEastAsia" w:hAnsiTheme="minorEastAsia" w:hint="eastAsia"/>
          <w:bCs/>
          <w:szCs w:val="21"/>
        </w:rPr>
        <w:t>）高校背景特别优秀，校内外实践经验丰富，学科竞赛成绩优异，或取得重要学术成果者可适当放宽GPA及英语条件。</w:t>
      </w:r>
    </w:p>
    <w:p w14:paraId="609D4738"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7.审计岗     工作地点：长沙</w:t>
      </w:r>
    </w:p>
    <w:p w14:paraId="0CC2225D"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0EACF64C"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（1）负责拟定审计报告、处理意见、建议和决定等内部审计文件；</w:t>
      </w:r>
    </w:p>
    <w:p w14:paraId="1C71710B"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（2）开展财务收支、绩效管理、投资管理等专项审计，以及跟踪审计和延伸审计；</w:t>
      </w:r>
    </w:p>
    <w:p w14:paraId="470A65A6"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3）负责协调配合有关政府审计、社会审计，以及政府有关部门和监管部门安排的审计检查工作；</w:t>
      </w:r>
    </w:p>
    <w:p w14:paraId="74EA630C"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4）负责做好内部审计业务档案资料管理工作。</w:t>
      </w:r>
    </w:p>
    <w:p w14:paraId="5EE6CA14"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56E351E2"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（1）国内外知名院校应届毕业生，硕士研究生及以上学历；</w:t>
      </w:r>
    </w:p>
    <w:p w14:paraId="69C9252A"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（2）经济学、金融学、审计学、会计学、法学等相关专业；</w:t>
      </w:r>
    </w:p>
    <w:p w14:paraId="64A3A2D5"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w:t>
      </w:r>
      <w:r>
        <w:rPr>
          <w:rFonts w:asciiTheme="minorEastAsia" w:hAnsiTheme="minorEastAsia"/>
          <w:bCs/>
          <w:szCs w:val="21"/>
        </w:rPr>
        <w:t>本科学历GPA不低于3.4，研究生学历GPA不低于3.6（GPA采用4分制计算）；</w:t>
      </w:r>
    </w:p>
    <w:p w14:paraId="74AAB8C4"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（4）英语成绩优秀，英语六级成绩不低于</w:t>
      </w:r>
      <w:r>
        <w:rPr>
          <w:rFonts w:asciiTheme="minorEastAsia" w:hAnsiTheme="minorEastAsia"/>
          <w:bCs/>
          <w:szCs w:val="21"/>
        </w:rPr>
        <w:t>500</w:t>
      </w:r>
      <w:r>
        <w:rPr>
          <w:rFonts w:asciiTheme="minorEastAsia" w:hAnsiTheme="minorEastAsia" w:hint="eastAsia"/>
          <w:bCs/>
          <w:szCs w:val="21"/>
        </w:rPr>
        <w:t>分，或新托福(TOEFL-IBT)考试成绩不低于</w:t>
      </w:r>
      <w:r>
        <w:rPr>
          <w:rFonts w:asciiTheme="minorEastAsia" w:hAnsiTheme="minorEastAsia"/>
          <w:bCs/>
          <w:szCs w:val="21"/>
        </w:rPr>
        <w:t>90</w:t>
      </w:r>
      <w:r>
        <w:rPr>
          <w:rFonts w:asciiTheme="minorEastAsia" w:hAnsiTheme="minorEastAsia" w:hint="eastAsia"/>
          <w:bCs/>
          <w:szCs w:val="21"/>
        </w:rPr>
        <w:t>分，或雅思(IELTS)考试成绩不低于</w:t>
      </w:r>
      <w:r>
        <w:rPr>
          <w:rFonts w:asciiTheme="minorEastAsia" w:hAnsiTheme="minorEastAsia"/>
          <w:bCs/>
          <w:szCs w:val="21"/>
        </w:rPr>
        <w:t>6.5</w:t>
      </w:r>
      <w:r>
        <w:rPr>
          <w:rFonts w:asciiTheme="minorEastAsia" w:hAnsiTheme="minorEastAsia" w:hint="eastAsia"/>
          <w:bCs/>
          <w:szCs w:val="21"/>
        </w:rPr>
        <w:t>分；</w:t>
      </w:r>
    </w:p>
    <w:p w14:paraId="547F2CEA" w14:textId="03CA55C6"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（5）通过注册会计师考试三门及以上、具有注册内部审计师或律师职业资格证等专业资格者优先考虑；具备咨询公司或金融企业实习工作经验者优先考虑；</w:t>
      </w:r>
    </w:p>
    <w:p w14:paraId="04493C83" w14:textId="396AA8C6" w:rsidR="00917776" w:rsidRPr="00B83C75" w:rsidRDefault="00917776"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6</w:t>
      </w:r>
      <w:r>
        <w:rPr>
          <w:rFonts w:ascii="宋体" w:eastAsia="宋体" w:hAnsi="宋体" w:cs="宋体" w:hint="eastAsia"/>
          <w:kern w:val="0"/>
          <w:szCs w:val="21"/>
        </w:rPr>
        <w:t>）中共党员、优秀学生干部、具有优秀数理背景者优先；</w:t>
      </w:r>
    </w:p>
    <w:p w14:paraId="2DEAF4A3" w14:textId="3130DA84"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917776">
        <w:rPr>
          <w:rFonts w:asciiTheme="minorEastAsia" w:hAnsiTheme="minorEastAsia"/>
          <w:bCs/>
          <w:szCs w:val="21"/>
        </w:rPr>
        <w:t>7</w:t>
      </w:r>
      <w:r>
        <w:rPr>
          <w:rFonts w:asciiTheme="minorEastAsia" w:hAnsiTheme="minorEastAsia" w:hint="eastAsia"/>
          <w:bCs/>
          <w:szCs w:val="21"/>
        </w:rPr>
        <w:t>）高校背景特别优秀，校内外实践经验丰富，学科竞赛成绩优异，或取得重要学术成果者可适当放宽GPA及英语条件。</w:t>
      </w:r>
    </w:p>
    <w:p w14:paraId="29B7CCB6"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（二）财信信托</w:t>
      </w:r>
    </w:p>
    <w:p w14:paraId="0B351E23"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8.信托业务岗     工作地点：长沙</w:t>
      </w:r>
    </w:p>
    <w:p w14:paraId="0FD1EB27"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0336E0C2" w14:textId="77777777" w:rsidR="00AC2898" w:rsidRDefault="00C42A5C">
      <w:pPr>
        <w:pStyle w:val="af5"/>
        <w:spacing w:line="360" w:lineRule="auto"/>
        <w:ind w:left="420" w:firstLineChars="0" w:firstLine="0"/>
        <w:rPr>
          <w:rFonts w:asciiTheme="minorEastAsia" w:hAnsiTheme="minorEastAsia"/>
          <w:bCs/>
          <w:szCs w:val="21"/>
        </w:rPr>
      </w:pPr>
      <w:r>
        <w:rPr>
          <w:rFonts w:asciiTheme="minorEastAsia" w:hAnsiTheme="minorEastAsia" w:hint="eastAsia"/>
          <w:bCs/>
          <w:szCs w:val="21"/>
        </w:rPr>
        <w:t>（1）关注行业发展动态，追踪行业前沿研究；</w:t>
      </w:r>
    </w:p>
    <w:p w14:paraId="6B591EAF" w14:textId="77777777" w:rsidR="00AC2898" w:rsidRDefault="00C42A5C">
      <w:pPr>
        <w:pStyle w:val="af5"/>
        <w:spacing w:line="360" w:lineRule="auto"/>
        <w:ind w:left="420" w:firstLineChars="0" w:firstLine="0"/>
        <w:rPr>
          <w:rFonts w:asciiTheme="minorEastAsia" w:hAnsiTheme="minorEastAsia"/>
          <w:bCs/>
          <w:szCs w:val="21"/>
        </w:rPr>
      </w:pPr>
      <w:r>
        <w:rPr>
          <w:rFonts w:asciiTheme="minorEastAsia" w:hAnsiTheme="minorEastAsia" w:hint="eastAsia"/>
          <w:bCs/>
          <w:szCs w:val="21"/>
        </w:rPr>
        <w:t>（2）开拓市场业务，全程参与信托项目的承揽、承做、管理等具体工作。</w:t>
      </w:r>
    </w:p>
    <w:p w14:paraId="3C367510" w14:textId="5DC8EBD7" w:rsidR="00AC2898" w:rsidRPr="00575081" w:rsidRDefault="00C42A5C" w:rsidP="00126432">
      <w:pPr>
        <w:spacing w:line="360" w:lineRule="auto"/>
        <w:ind w:firstLineChars="200" w:firstLine="422"/>
        <w:rPr>
          <w:rFonts w:ascii="宋体" w:eastAsia="宋体" w:hAnsi="宋体" w:cs="宋体"/>
          <w:b/>
          <w:kern w:val="0"/>
          <w:szCs w:val="21"/>
        </w:rPr>
      </w:pPr>
      <w:r w:rsidRPr="00575081">
        <w:rPr>
          <w:rFonts w:ascii="宋体" w:eastAsia="宋体" w:hAnsi="宋体" w:cs="宋体" w:hint="eastAsia"/>
          <w:b/>
          <w:kern w:val="0"/>
          <w:szCs w:val="21"/>
        </w:rPr>
        <w:t>岗位要求：</w:t>
      </w:r>
      <w:bookmarkStart w:id="2" w:name="_Hlk50726325"/>
      <w:bookmarkStart w:id="3" w:name="_Hlk50575568"/>
    </w:p>
    <w:p w14:paraId="000C8EC5" w14:textId="5F753B61" w:rsidR="00575081" w:rsidRPr="00575081" w:rsidRDefault="00575081" w:rsidP="00126432">
      <w:pPr>
        <w:spacing w:line="360" w:lineRule="auto"/>
        <w:ind w:firstLineChars="200" w:firstLine="420"/>
        <w:rPr>
          <w:rFonts w:ascii="宋体" w:eastAsia="宋体" w:hAnsi="宋体" w:cs="宋体"/>
          <w:kern w:val="0"/>
          <w:szCs w:val="21"/>
        </w:rPr>
      </w:pPr>
      <w:r w:rsidRPr="00575081">
        <w:rPr>
          <w:rFonts w:ascii="宋体" w:eastAsia="宋体" w:hAnsi="宋体" w:cs="宋体" w:hint="eastAsia"/>
          <w:kern w:val="0"/>
          <w:szCs w:val="21"/>
        </w:rPr>
        <w:t>（1）国内外知名院校应届毕业生，硕士研究生及以上学历；</w:t>
      </w:r>
    </w:p>
    <w:bookmarkEnd w:id="2"/>
    <w:p w14:paraId="1035ADFF" w14:textId="77777777" w:rsidR="00AC2898"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（2）金融、财税等相关专业；</w:t>
      </w:r>
    </w:p>
    <w:p w14:paraId="7660D88A" w14:textId="77777777" w:rsidR="00AC2898" w:rsidRDefault="00C42A5C">
      <w:pPr>
        <w:spacing w:line="360" w:lineRule="auto"/>
        <w:ind w:firstLineChars="200" w:firstLine="420"/>
        <w:rPr>
          <w:rFonts w:asciiTheme="minorEastAsia" w:hAnsiTheme="minorEastAsia"/>
          <w:bCs/>
          <w:szCs w:val="21"/>
        </w:rPr>
      </w:pPr>
      <w:r>
        <w:rPr>
          <w:rFonts w:ascii="宋体" w:eastAsia="宋体" w:hAnsi="宋体" w:cs="宋体" w:hint="eastAsia"/>
          <w:kern w:val="0"/>
          <w:szCs w:val="21"/>
        </w:rPr>
        <w:t>（</w:t>
      </w:r>
      <w:r>
        <w:rPr>
          <w:rFonts w:ascii="宋体" w:eastAsia="宋体" w:hAnsi="宋体" w:cs="宋体"/>
          <w:kern w:val="0"/>
          <w:szCs w:val="21"/>
        </w:rPr>
        <w:t>3</w:t>
      </w:r>
      <w:r>
        <w:rPr>
          <w:rFonts w:ascii="宋体" w:eastAsia="宋体" w:hAnsi="宋体" w:cs="宋体" w:hint="eastAsia"/>
          <w:kern w:val="0"/>
          <w:szCs w:val="21"/>
        </w:rPr>
        <w:t>）</w:t>
      </w:r>
      <w:r>
        <w:rPr>
          <w:rFonts w:asciiTheme="minorEastAsia" w:hAnsiTheme="minorEastAsia" w:hint="eastAsia"/>
          <w:bCs/>
          <w:szCs w:val="21"/>
        </w:rPr>
        <w:t>英语成绩良好，</w:t>
      </w:r>
      <w:r>
        <w:rPr>
          <w:rFonts w:ascii="宋体" w:eastAsia="宋体" w:hAnsi="宋体" w:cs="宋体" w:hint="eastAsia"/>
          <w:kern w:val="0"/>
          <w:szCs w:val="21"/>
        </w:rPr>
        <w:t>英语六级成绩不低于</w:t>
      </w:r>
      <w:r>
        <w:rPr>
          <w:rFonts w:ascii="宋体" w:eastAsia="宋体" w:hAnsi="宋体" w:cs="宋体"/>
          <w:kern w:val="0"/>
          <w:szCs w:val="21"/>
        </w:rPr>
        <w:t>425</w:t>
      </w:r>
      <w:r>
        <w:rPr>
          <w:rFonts w:ascii="宋体" w:eastAsia="宋体" w:hAnsi="宋体" w:cs="宋体" w:hint="eastAsia"/>
          <w:kern w:val="0"/>
          <w:szCs w:val="21"/>
        </w:rPr>
        <w:t>分；</w:t>
      </w:r>
    </w:p>
    <w:p w14:paraId="7C601C37" w14:textId="79403931" w:rsidR="00AC2898" w:rsidRDefault="00C42A5C">
      <w:pPr>
        <w:spacing w:line="360" w:lineRule="auto"/>
        <w:ind w:firstLineChars="200" w:firstLine="420"/>
        <w:rPr>
          <w:rFonts w:asciiTheme="minorEastAsia" w:hAnsiTheme="minorEastAsia"/>
          <w:bCs/>
          <w:szCs w:val="21"/>
        </w:rPr>
      </w:pP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w:t>
      </w:r>
      <w:r>
        <w:rPr>
          <w:rFonts w:asciiTheme="minorEastAsia" w:hAnsiTheme="minorEastAsia" w:hint="eastAsia"/>
          <w:bCs/>
          <w:szCs w:val="21"/>
        </w:rPr>
        <w:t>通过CFA、CPA、司法考试者优先考虑；</w:t>
      </w:r>
    </w:p>
    <w:p w14:paraId="2FDF092F" w14:textId="7F6CE73B" w:rsidR="00917776" w:rsidRPr="00B83C75" w:rsidRDefault="00917776"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）中共党员、优秀学生干部优先；</w:t>
      </w:r>
    </w:p>
    <w:p w14:paraId="0E277460" w14:textId="3A3BCCE6"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917776">
        <w:rPr>
          <w:rFonts w:asciiTheme="minorEastAsia" w:hAnsiTheme="minorEastAsia"/>
          <w:bCs/>
          <w:szCs w:val="21"/>
        </w:rPr>
        <w:t>6</w:t>
      </w:r>
      <w:r>
        <w:rPr>
          <w:rFonts w:asciiTheme="minorEastAsia" w:hAnsiTheme="minorEastAsia" w:hint="eastAsia"/>
          <w:bCs/>
          <w:szCs w:val="21"/>
        </w:rPr>
        <w:t>）高校背景特别优秀，校内外实践经验丰富，学科竞赛成绩优异，或取得重要学术成果者可适当放宽英语条件。</w:t>
      </w:r>
      <w:bookmarkEnd w:id="3"/>
    </w:p>
    <w:p w14:paraId="1AA84D3C"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9.研发岗     工作地点：长沙</w:t>
      </w:r>
    </w:p>
    <w:p w14:paraId="45A7BFC7"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4F750BFC" w14:textId="77777777" w:rsidR="00AC2898"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（1）配合撰写报告材料，包括行业发展、公司经营、课题研究等；</w:t>
      </w:r>
    </w:p>
    <w:p w14:paraId="5859A274" w14:textId="77777777" w:rsidR="00AC2898"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（2）负责创新、协同的具体对接工作以及创新信托产品的研究和孵化。</w:t>
      </w:r>
    </w:p>
    <w:p w14:paraId="01BA292A"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5DC9EEBF" w14:textId="77777777" w:rsidR="00AC2898" w:rsidRDefault="00C42A5C">
      <w:pPr>
        <w:pStyle w:val="af5"/>
        <w:spacing w:line="360" w:lineRule="auto"/>
        <w:ind w:left="420" w:firstLineChars="0" w:firstLine="0"/>
        <w:rPr>
          <w:rFonts w:asciiTheme="minorEastAsia" w:hAnsiTheme="minorEastAsia"/>
          <w:bCs/>
          <w:szCs w:val="21"/>
        </w:rPr>
      </w:pPr>
      <w:r>
        <w:rPr>
          <w:rFonts w:asciiTheme="minorEastAsia" w:hAnsiTheme="minorEastAsia" w:hint="eastAsia"/>
          <w:bCs/>
          <w:szCs w:val="21"/>
        </w:rPr>
        <w:t>（1）国内外知名院校应届毕业生，学术型硕士研究生</w:t>
      </w:r>
      <w:r>
        <w:rPr>
          <w:rFonts w:asciiTheme="minorEastAsia" w:hAnsiTheme="minorEastAsia"/>
          <w:bCs/>
          <w:szCs w:val="21"/>
        </w:rPr>
        <w:t>及以上学历</w:t>
      </w:r>
      <w:r>
        <w:rPr>
          <w:rFonts w:asciiTheme="minorEastAsia" w:hAnsiTheme="minorEastAsia" w:hint="eastAsia"/>
          <w:bCs/>
          <w:szCs w:val="21"/>
        </w:rPr>
        <w:t>；</w:t>
      </w:r>
    </w:p>
    <w:p w14:paraId="26D901F6" w14:textId="77777777" w:rsidR="00AC2898"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（2）金融、财税等相关专业；</w:t>
      </w:r>
    </w:p>
    <w:p w14:paraId="6E2D0C69" w14:textId="77777777" w:rsidR="00AC2898" w:rsidRDefault="00C42A5C">
      <w:pPr>
        <w:spacing w:line="360" w:lineRule="auto"/>
        <w:ind w:firstLineChars="200" w:firstLine="420"/>
        <w:rPr>
          <w:rFonts w:asciiTheme="minorEastAsia" w:hAnsiTheme="minorEastAsia"/>
          <w:bCs/>
          <w:szCs w:val="21"/>
        </w:rPr>
      </w:pPr>
      <w:r>
        <w:rPr>
          <w:rFonts w:ascii="宋体" w:eastAsia="宋体" w:hAnsi="宋体" w:cs="宋体" w:hint="eastAsia"/>
          <w:kern w:val="0"/>
          <w:szCs w:val="21"/>
        </w:rPr>
        <w:t>（</w:t>
      </w:r>
      <w:r>
        <w:rPr>
          <w:rFonts w:ascii="宋体" w:eastAsia="宋体" w:hAnsi="宋体" w:cs="宋体"/>
          <w:kern w:val="0"/>
          <w:szCs w:val="21"/>
        </w:rPr>
        <w:t>3</w:t>
      </w:r>
      <w:r>
        <w:rPr>
          <w:rFonts w:ascii="宋体" w:eastAsia="宋体" w:hAnsi="宋体" w:cs="宋体" w:hint="eastAsia"/>
          <w:kern w:val="0"/>
          <w:szCs w:val="21"/>
        </w:rPr>
        <w:t>）</w:t>
      </w:r>
      <w:r>
        <w:rPr>
          <w:rFonts w:asciiTheme="minorEastAsia" w:hAnsiTheme="minorEastAsia" w:hint="eastAsia"/>
          <w:bCs/>
          <w:szCs w:val="21"/>
        </w:rPr>
        <w:t>英语成绩良好，</w:t>
      </w:r>
      <w:r>
        <w:rPr>
          <w:rFonts w:ascii="宋体" w:eastAsia="宋体" w:hAnsi="宋体" w:cs="宋体" w:hint="eastAsia"/>
          <w:kern w:val="0"/>
          <w:szCs w:val="21"/>
        </w:rPr>
        <w:t>英语六级成绩不低于</w:t>
      </w:r>
      <w:r>
        <w:rPr>
          <w:rFonts w:ascii="宋体" w:eastAsia="宋体" w:hAnsi="宋体" w:cs="宋体"/>
          <w:kern w:val="0"/>
          <w:szCs w:val="21"/>
        </w:rPr>
        <w:t>425</w:t>
      </w:r>
      <w:r>
        <w:rPr>
          <w:rFonts w:ascii="宋体" w:eastAsia="宋体" w:hAnsi="宋体" w:cs="宋体" w:hint="eastAsia"/>
          <w:kern w:val="0"/>
          <w:szCs w:val="21"/>
        </w:rPr>
        <w:t>分；</w:t>
      </w:r>
    </w:p>
    <w:p w14:paraId="51421460" w14:textId="6A811101" w:rsidR="00AC2898" w:rsidRDefault="00C42A5C">
      <w:pPr>
        <w:spacing w:line="360" w:lineRule="auto"/>
        <w:ind w:firstLineChars="200" w:firstLine="420"/>
        <w:rPr>
          <w:rFonts w:asciiTheme="minorEastAsia" w:hAnsiTheme="minorEastAsia"/>
          <w:bCs/>
          <w:szCs w:val="21"/>
        </w:rPr>
      </w:pP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w:t>
      </w:r>
      <w:r>
        <w:rPr>
          <w:rFonts w:asciiTheme="minorEastAsia" w:hAnsiTheme="minorEastAsia" w:hint="eastAsia"/>
          <w:bCs/>
          <w:szCs w:val="21"/>
        </w:rPr>
        <w:t>通过CFA、CPA、司法考试者优先考虑；</w:t>
      </w:r>
    </w:p>
    <w:p w14:paraId="7476555C" w14:textId="67286DC2" w:rsidR="00917776" w:rsidRPr="00B83C75" w:rsidRDefault="00917776"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）中共党员、优秀学生干部、具有优秀数理背景者优先；</w:t>
      </w:r>
    </w:p>
    <w:p w14:paraId="6F148701" w14:textId="3082108C"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917776">
        <w:rPr>
          <w:rFonts w:asciiTheme="minorEastAsia" w:hAnsiTheme="minorEastAsia"/>
          <w:bCs/>
          <w:szCs w:val="21"/>
        </w:rPr>
        <w:t>6</w:t>
      </w:r>
      <w:r>
        <w:rPr>
          <w:rFonts w:asciiTheme="minorEastAsia" w:hAnsiTheme="minorEastAsia" w:hint="eastAsia"/>
          <w:bCs/>
          <w:szCs w:val="21"/>
        </w:rPr>
        <w:t>）高校背景特别优秀，校内外实践经验丰富，学科竞赛成绩优异，或取得重要学术成果者可适当放宽英语条件。</w:t>
      </w:r>
    </w:p>
    <w:p w14:paraId="018C334B"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10.人力资源岗     工作地点：长沙</w:t>
      </w:r>
    </w:p>
    <w:p w14:paraId="7A987685"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4607C7F3"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根据公司业务发展，提供人力资源全面支持工作，负责人力资源相关模块的具体工作；</w:t>
      </w:r>
    </w:p>
    <w:p w14:paraId="338E8F6B"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7F20C30D" w14:textId="77777777" w:rsidR="00AC2898" w:rsidRDefault="00C42A5C">
      <w:pPr>
        <w:pStyle w:val="af5"/>
        <w:spacing w:line="360" w:lineRule="auto"/>
        <w:ind w:left="420" w:firstLineChars="0" w:firstLine="0"/>
        <w:rPr>
          <w:rFonts w:asciiTheme="minorEastAsia" w:hAnsiTheme="minorEastAsia"/>
          <w:bCs/>
          <w:szCs w:val="21"/>
        </w:rPr>
      </w:pPr>
      <w:r>
        <w:rPr>
          <w:rFonts w:asciiTheme="minorEastAsia" w:hAnsiTheme="minorEastAsia" w:hint="eastAsia"/>
          <w:bCs/>
          <w:szCs w:val="21"/>
        </w:rPr>
        <w:t>（1）国内外知名院校应届毕业生，硕士研究生</w:t>
      </w:r>
      <w:r>
        <w:rPr>
          <w:rFonts w:asciiTheme="minorEastAsia" w:hAnsiTheme="minorEastAsia"/>
          <w:bCs/>
          <w:szCs w:val="21"/>
        </w:rPr>
        <w:t>及以上学历</w:t>
      </w:r>
      <w:r>
        <w:rPr>
          <w:rFonts w:asciiTheme="minorEastAsia" w:hAnsiTheme="minorEastAsia" w:hint="eastAsia"/>
          <w:bCs/>
          <w:szCs w:val="21"/>
        </w:rPr>
        <w:t>；</w:t>
      </w:r>
    </w:p>
    <w:p w14:paraId="26E7B8FE" w14:textId="77777777" w:rsidR="00AC2898"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（2）人力资源或财会等金融相关专业；</w:t>
      </w:r>
    </w:p>
    <w:p w14:paraId="22B0B813" w14:textId="77777777" w:rsidR="00AC2898" w:rsidRDefault="00C42A5C">
      <w:pPr>
        <w:spacing w:line="360" w:lineRule="auto"/>
        <w:ind w:firstLineChars="200" w:firstLine="420"/>
        <w:rPr>
          <w:rFonts w:asciiTheme="minorEastAsia" w:hAnsiTheme="minorEastAsia"/>
          <w:bCs/>
          <w:szCs w:val="21"/>
        </w:rPr>
      </w:pPr>
      <w:r>
        <w:rPr>
          <w:rFonts w:ascii="宋体" w:eastAsia="宋体" w:hAnsi="宋体" w:cs="宋体" w:hint="eastAsia"/>
          <w:kern w:val="0"/>
          <w:szCs w:val="21"/>
        </w:rPr>
        <w:t>（</w:t>
      </w:r>
      <w:r>
        <w:rPr>
          <w:rFonts w:ascii="宋体" w:eastAsia="宋体" w:hAnsi="宋体" w:cs="宋体"/>
          <w:kern w:val="0"/>
          <w:szCs w:val="21"/>
        </w:rPr>
        <w:t>3</w:t>
      </w:r>
      <w:r>
        <w:rPr>
          <w:rFonts w:ascii="宋体" w:eastAsia="宋体" w:hAnsi="宋体" w:cs="宋体" w:hint="eastAsia"/>
          <w:kern w:val="0"/>
          <w:szCs w:val="21"/>
        </w:rPr>
        <w:t>）</w:t>
      </w:r>
      <w:r>
        <w:rPr>
          <w:rFonts w:asciiTheme="minorEastAsia" w:hAnsiTheme="minorEastAsia" w:hint="eastAsia"/>
          <w:bCs/>
          <w:szCs w:val="21"/>
        </w:rPr>
        <w:t>英语成绩良好，</w:t>
      </w:r>
      <w:r>
        <w:rPr>
          <w:rFonts w:ascii="宋体" w:eastAsia="宋体" w:hAnsi="宋体" w:cs="宋体" w:hint="eastAsia"/>
          <w:kern w:val="0"/>
          <w:szCs w:val="21"/>
        </w:rPr>
        <w:t>英语六级成绩不低于</w:t>
      </w:r>
      <w:r>
        <w:rPr>
          <w:rFonts w:ascii="宋体" w:eastAsia="宋体" w:hAnsi="宋体" w:cs="宋体"/>
          <w:kern w:val="0"/>
          <w:szCs w:val="21"/>
        </w:rPr>
        <w:t>425</w:t>
      </w:r>
      <w:r>
        <w:rPr>
          <w:rFonts w:ascii="宋体" w:eastAsia="宋体" w:hAnsi="宋体" w:cs="宋体" w:hint="eastAsia"/>
          <w:kern w:val="0"/>
          <w:szCs w:val="21"/>
        </w:rPr>
        <w:t>分；</w:t>
      </w:r>
    </w:p>
    <w:p w14:paraId="70927589" w14:textId="77777777" w:rsidR="00AC2898" w:rsidRDefault="00C42A5C">
      <w:pPr>
        <w:spacing w:line="360" w:lineRule="auto"/>
        <w:ind w:firstLineChars="200" w:firstLine="420"/>
        <w:rPr>
          <w:rFonts w:asciiTheme="minorEastAsia" w:hAnsiTheme="minorEastAsia"/>
          <w:bCs/>
          <w:szCs w:val="21"/>
        </w:rPr>
      </w:pP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w:t>
      </w:r>
      <w:r>
        <w:rPr>
          <w:rFonts w:asciiTheme="minorEastAsia" w:hAnsiTheme="minorEastAsia" w:hint="eastAsia"/>
          <w:bCs/>
          <w:szCs w:val="21"/>
        </w:rPr>
        <w:t>取得人力资源师职业资格者优先考虑；</w:t>
      </w:r>
    </w:p>
    <w:p w14:paraId="3DB3F14C" w14:textId="3FD06985"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5）熟练操作EXCEL等办公软件</w:t>
      </w:r>
      <w:r w:rsidR="00917776">
        <w:rPr>
          <w:rFonts w:asciiTheme="minorEastAsia" w:hAnsiTheme="minorEastAsia" w:hint="eastAsia"/>
          <w:bCs/>
          <w:szCs w:val="21"/>
        </w:rPr>
        <w:t>；</w:t>
      </w:r>
    </w:p>
    <w:p w14:paraId="396CE1C4" w14:textId="450C2ED1" w:rsidR="00917776" w:rsidRPr="00B83C75" w:rsidRDefault="00917776"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6</w:t>
      </w:r>
      <w:r>
        <w:rPr>
          <w:rFonts w:ascii="宋体" w:eastAsia="宋体" w:hAnsi="宋体" w:cs="宋体" w:hint="eastAsia"/>
          <w:kern w:val="0"/>
          <w:szCs w:val="21"/>
        </w:rPr>
        <w:t>）中共党员、优秀学生干部优先；</w:t>
      </w:r>
    </w:p>
    <w:p w14:paraId="3B3CB312" w14:textId="08C198DD"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917776">
        <w:rPr>
          <w:rFonts w:asciiTheme="minorEastAsia" w:hAnsiTheme="minorEastAsia"/>
          <w:bCs/>
          <w:szCs w:val="21"/>
        </w:rPr>
        <w:t>7</w:t>
      </w:r>
      <w:r>
        <w:rPr>
          <w:rFonts w:asciiTheme="minorEastAsia" w:hAnsiTheme="minorEastAsia" w:hint="eastAsia"/>
          <w:bCs/>
          <w:szCs w:val="21"/>
        </w:rPr>
        <w:t>）高校背景特别优秀，校内外实践经验丰富，学科竞赛成绩优异，或取得重要学术成果者可适当放宽英语条件。</w:t>
      </w:r>
    </w:p>
    <w:p w14:paraId="22AE97CD"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（三）财信证券</w:t>
      </w:r>
    </w:p>
    <w:p w14:paraId="1F025A48"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b/>
          <w:szCs w:val="21"/>
        </w:rPr>
        <w:t>1</w:t>
      </w:r>
      <w:r>
        <w:rPr>
          <w:rFonts w:asciiTheme="minorEastAsia" w:hAnsiTheme="minorEastAsia" w:hint="eastAsia"/>
          <w:b/>
          <w:szCs w:val="21"/>
        </w:rPr>
        <w:t>1.人力资源岗     工作地点：长沙</w:t>
      </w:r>
    </w:p>
    <w:p w14:paraId="384E4895"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2E436076" w14:textId="45C51F8F"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根据公司业务发展，提供人力资源全面支持工作，负责人力资源相关模块的具体工作。</w:t>
      </w:r>
    </w:p>
    <w:p w14:paraId="69D84AA8"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29B50D49" w14:textId="77777777" w:rsidR="00AC2898" w:rsidRDefault="00C42A5C">
      <w:pPr>
        <w:pStyle w:val="af5"/>
        <w:spacing w:line="360" w:lineRule="auto"/>
        <w:ind w:left="420" w:firstLineChars="0" w:firstLine="0"/>
        <w:rPr>
          <w:rFonts w:asciiTheme="minorEastAsia" w:hAnsiTheme="minorEastAsia"/>
          <w:bCs/>
          <w:szCs w:val="21"/>
        </w:rPr>
      </w:pPr>
      <w:r>
        <w:rPr>
          <w:rFonts w:asciiTheme="minorEastAsia" w:hAnsiTheme="minorEastAsia" w:hint="eastAsia"/>
          <w:bCs/>
          <w:szCs w:val="21"/>
        </w:rPr>
        <w:t>（1）国内外知名院校应届毕业生，硕士研究生</w:t>
      </w:r>
      <w:r>
        <w:rPr>
          <w:rFonts w:asciiTheme="minorEastAsia" w:hAnsiTheme="minorEastAsia"/>
          <w:bCs/>
          <w:szCs w:val="21"/>
        </w:rPr>
        <w:t>及以上学历</w:t>
      </w:r>
      <w:r>
        <w:rPr>
          <w:rFonts w:asciiTheme="minorEastAsia" w:hAnsiTheme="minorEastAsia" w:hint="eastAsia"/>
          <w:bCs/>
          <w:szCs w:val="21"/>
        </w:rPr>
        <w:t>；</w:t>
      </w:r>
    </w:p>
    <w:p w14:paraId="21CB85D5" w14:textId="77777777" w:rsidR="00AC2898"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（2）人力资源相关专业；</w:t>
      </w:r>
    </w:p>
    <w:p w14:paraId="17DA0DD4" w14:textId="6510CB0F" w:rsidR="00AC2898" w:rsidRDefault="00C42A5C">
      <w:pPr>
        <w:spacing w:line="360" w:lineRule="auto"/>
        <w:ind w:firstLineChars="200" w:firstLine="420"/>
        <w:rPr>
          <w:rFonts w:ascii="宋体" w:eastAsia="宋体" w:hAnsi="宋体" w:cs="宋体"/>
          <w:kern w:val="0"/>
          <w:szCs w:val="21"/>
        </w:rPr>
      </w:pPr>
      <w:r>
        <w:rPr>
          <w:rFonts w:ascii="宋体" w:eastAsia="宋体" w:hAnsi="宋体" w:cs="宋体"/>
          <w:kern w:val="0"/>
          <w:szCs w:val="21"/>
        </w:rPr>
        <w:t>（</w:t>
      </w:r>
      <w:r>
        <w:rPr>
          <w:rFonts w:ascii="宋体" w:eastAsia="宋体" w:hAnsi="宋体" w:cs="宋体" w:hint="eastAsia"/>
          <w:kern w:val="0"/>
          <w:szCs w:val="21"/>
        </w:rPr>
        <w:t>3）诚实正直，责任心强；亲和力好，有良好的团队意识；人际理解能力强，善于沟通；工作主动性强</w:t>
      </w:r>
      <w:r w:rsidR="00917776">
        <w:rPr>
          <w:rFonts w:ascii="宋体" w:eastAsia="宋体" w:hAnsi="宋体" w:cs="宋体" w:hint="eastAsia"/>
          <w:kern w:val="0"/>
          <w:szCs w:val="21"/>
        </w:rPr>
        <w:t>；</w:t>
      </w:r>
      <w:r>
        <w:rPr>
          <w:rFonts w:ascii="宋体" w:eastAsia="宋体" w:hAnsi="宋体" w:cs="宋体" w:hint="eastAsia"/>
          <w:kern w:val="0"/>
          <w:szCs w:val="21"/>
        </w:rPr>
        <w:t>热爱人力资源工作，敬业度高</w:t>
      </w:r>
      <w:r w:rsidR="00917776">
        <w:rPr>
          <w:rFonts w:ascii="宋体" w:eastAsia="宋体" w:hAnsi="宋体" w:cs="宋体" w:hint="eastAsia"/>
          <w:kern w:val="0"/>
          <w:szCs w:val="21"/>
        </w:rPr>
        <w:t>；</w:t>
      </w:r>
    </w:p>
    <w:p w14:paraId="6401612E" w14:textId="3456430D" w:rsidR="00917776" w:rsidRPr="00917776" w:rsidRDefault="00917776"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）中共党员、优秀学生干部、具有优秀数理背景者优先。</w:t>
      </w:r>
    </w:p>
    <w:p w14:paraId="23514281"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 xml:space="preserve">12.行业研究岗     工作地点：长沙 </w:t>
      </w:r>
    </w:p>
    <w:p w14:paraId="7F710316"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2D9053FC" w14:textId="77777777" w:rsidR="00AC2898" w:rsidRDefault="00C42A5C">
      <w:pPr>
        <w:numPr>
          <w:ilvl w:val="0"/>
          <w:numId w:val="2"/>
        </w:numPr>
        <w:spacing w:line="360" w:lineRule="auto"/>
        <w:ind w:firstLineChars="200" w:firstLine="420"/>
        <w:rPr>
          <w:rFonts w:asciiTheme="minorEastAsia" w:hAnsiTheme="minorEastAsia"/>
          <w:bCs/>
          <w:szCs w:val="21"/>
        </w:rPr>
      </w:pPr>
      <w:r>
        <w:rPr>
          <w:rFonts w:asciiTheme="minorEastAsia" w:hAnsiTheme="minorEastAsia" w:hint="eastAsia"/>
          <w:bCs/>
          <w:szCs w:val="21"/>
        </w:rPr>
        <w:t>跟踪行业的相关动态，撰写行业报告，把握行业整体发展趋势和投资机会；</w:t>
      </w:r>
    </w:p>
    <w:p w14:paraId="14F2C118" w14:textId="77777777" w:rsidR="00AC2898" w:rsidRDefault="00C42A5C">
      <w:pPr>
        <w:numPr>
          <w:ilvl w:val="0"/>
          <w:numId w:val="2"/>
        </w:numPr>
        <w:spacing w:line="360" w:lineRule="auto"/>
        <w:ind w:firstLineChars="200" w:firstLine="420"/>
        <w:rPr>
          <w:rFonts w:asciiTheme="minorEastAsia" w:hAnsiTheme="minorEastAsia"/>
          <w:bCs/>
          <w:szCs w:val="21"/>
        </w:rPr>
      </w:pPr>
      <w:r>
        <w:rPr>
          <w:rFonts w:asciiTheme="minorEastAsia" w:hAnsiTheme="minorEastAsia" w:hint="eastAsia"/>
          <w:bCs/>
          <w:szCs w:val="21"/>
        </w:rPr>
        <w:t>分析、跟踪、调研重点公司，及时撰写具有实用价值的个股研究报告；</w:t>
      </w:r>
    </w:p>
    <w:p w14:paraId="3FE66154" w14:textId="77777777" w:rsidR="00AC2898" w:rsidRDefault="00C42A5C">
      <w:pPr>
        <w:numPr>
          <w:ilvl w:val="0"/>
          <w:numId w:val="2"/>
        </w:numPr>
        <w:spacing w:line="360" w:lineRule="auto"/>
        <w:ind w:firstLine="420"/>
        <w:rPr>
          <w:rFonts w:asciiTheme="minorEastAsia" w:hAnsiTheme="minorEastAsia"/>
          <w:bCs/>
          <w:szCs w:val="21"/>
        </w:rPr>
      </w:pPr>
      <w:r>
        <w:rPr>
          <w:rFonts w:asciiTheme="minorEastAsia" w:hAnsiTheme="minorEastAsia" w:hint="eastAsia"/>
          <w:bCs/>
          <w:szCs w:val="21"/>
        </w:rPr>
        <w:t>构建行业股票池，并持续跟踪、分析；</w:t>
      </w:r>
    </w:p>
    <w:p w14:paraId="0430A26B" w14:textId="77777777" w:rsidR="00AC2898" w:rsidRDefault="00C42A5C">
      <w:pPr>
        <w:numPr>
          <w:ilvl w:val="0"/>
          <w:numId w:val="2"/>
        </w:numPr>
        <w:spacing w:line="360" w:lineRule="auto"/>
        <w:ind w:firstLine="420"/>
        <w:rPr>
          <w:rFonts w:asciiTheme="minorEastAsia" w:hAnsiTheme="minorEastAsia"/>
          <w:bCs/>
          <w:szCs w:val="21"/>
        </w:rPr>
      </w:pPr>
      <w:r>
        <w:rPr>
          <w:rFonts w:asciiTheme="minorEastAsia" w:hAnsiTheme="minorEastAsia" w:hint="eastAsia"/>
          <w:bCs/>
          <w:szCs w:val="21"/>
        </w:rPr>
        <w:t>参与研究发展中心组织的各项专题研究；</w:t>
      </w:r>
    </w:p>
    <w:p w14:paraId="58D3A09C" w14:textId="77777777" w:rsidR="00AC2898" w:rsidRDefault="00C42A5C">
      <w:pPr>
        <w:numPr>
          <w:ilvl w:val="0"/>
          <w:numId w:val="2"/>
        </w:numPr>
        <w:spacing w:line="360" w:lineRule="auto"/>
        <w:ind w:firstLine="420"/>
        <w:rPr>
          <w:rFonts w:asciiTheme="minorEastAsia" w:hAnsiTheme="minorEastAsia"/>
          <w:bCs/>
          <w:szCs w:val="21"/>
        </w:rPr>
      </w:pPr>
      <w:r>
        <w:rPr>
          <w:rFonts w:asciiTheme="minorEastAsia" w:hAnsiTheme="minorEastAsia" w:hint="eastAsia"/>
          <w:bCs/>
          <w:szCs w:val="21"/>
        </w:rPr>
        <w:t>承担、完成业务部门下达的研究任务；</w:t>
      </w:r>
    </w:p>
    <w:p w14:paraId="49C57449" w14:textId="77777777" w:rsidR="00AC2898" w:rsidRDefault="00C42A5C">
      <w:pPr>
        <w:numPr>
          <w:ilvl w:val="0"/>
          <w:numId w:val="2"/>
        </w:numPr>
        <w:spacing w:line="360" w:lineRule="auto"/>
        <w:ind w:firstLine="420"/>
        <w:rPr>
          <w:rFonts w:asciiTheme="minorEastAsia" w:hAnsiTheme="minorEastAsia"/>
          <w:bCs/>
          <w:szCs w:val="21"/>
        </w:rPr>
      </w:pPr>
      <w:r>
        <w:rPr>
          <w:rFonts w:asciiTheme="minorEastAsia" w:hAnsiTheme="minorEastAsia" w:hint="eastAsia"/>
          <w:bCs/>
          <w:szCs w:val="21"/>
        </w:rPr>
        <w:t>完成领导交办的其它工作。</w:t>
      </w:r>
    </w:p>
    <w:p w14:paraId="370AF8C6" w14:textId="77777777" w:rsidR="00AC2898" w:rsidRDefault="00C42A5C">
      <w:pPr>
        <w:spacing w:line="360" w:lineRule="auto"/>
        <w:ind w:firstLineChars="200" w:firstLine="422"/>
        <w:rPr>
          <w:rFonts w:asciiTheme="minorEastAsia" w:hAnsiTheme="minorEastAsia"/>
          <w:bCs/>
          <w:szCs w:val="21"/>
        </w:rPr>
      </w:pPr>
      <w:r>
        <w:rPr>
          <w:rFonts w:asciiTheme="minorEastAsia" w:hAnsiTheme="minorEastAsia" w:hint="eastAsia"/>
          <w:b/>
          <w:szCs w:val="21"/>
        </w:rPr>
        <w:t>岗位要求：</w:t>
      </w:r>
    </w:p>
    <w:p w14:paraId="3AF69F1E" w14:textId="660DE1BE"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（1）国内外知名院校应届毕业生，学术型</w:t>
      </w:r>
      <w:r>
        <w:rPr>
          <w:rFonts w:asciiTheme="minorEastAsia" w:hAnsiTheme="minorEastAsia"/>
          <w:bCs/>
          <w:szCs w:val="21"/>
        </w:rPr>
        <w:t>硕士研究生及以上学历</w:t>
      </w:r>
      <w:r>
        <w:rPr>
          <w:rFonts w:asciiTheme="minorEastAsia" w:hAnsiTheme="minorEastAsia" w:hint="eastAsia"/>
          <w:bCs/>
          <w:szCs w:val="21"/>
        </w:rPr>
        <w:t>；</w:t>
      </w:r>
    </w:p>
    <w:p w14:paraId="22431DEA"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（2）经济金融类、工科类等相关专业；</w:t>
      </w:r>
    </w:p>
    <w:p w14:paraId="03DF4F96"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3</w:t>
      </w:r>
      <w:r>
        <w:rPr>
          <w:rFonts w:asciiTheme="minorEastAsia" w:hAnsiTheme="minorEastAsia" w:hint="eastAsia"/>
          <w:bCs/>
          <w:szCs w:val="21"/>
        </w:rPr>
        <w:t>）具备证券从业资格证；</w:t>
      </w:r>
      <w:r>
        <w:rPr>
          <w:rFonts w:asciiTheme="minorEastAsia" w:hAnsiTheme="minorEastAsia"/>
          <w:bCs/>
          <w:szCs w:val="21"/>
        </w:rPr>
        <w:t xml:space="preserve"> </w:t>
      </w:r>
    </w:p>
    <w:p w14:paraId="28FCDC19"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4）具备大型金融企业工作经验者优先；</w:t>
      </w:r>
    </w:p>
    <w:p w14:paraId="0794842D"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（5）</w:t>
      </w:r>
      <w:r>
        <w:rPr>
          <w:rFonts w:asciiTheme="minorEastAsia" w:hAnsiTheme="minorEastAsia" w:hint="eastAsia"/>
          <w:bCs/>
          <w:szCs w:val="21"/>
        </w:rPr>
        <w:t>了解经济学基本理论，掌握金融理论基础知识；</w:t>
      </w:r>
    </w:p>
    <w:p w14:paraId="679F64B3" w14:textId="504ADDAF"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6）诚实守信，责任心强，拥有良好的分析能力和逻辑思维能力，以及较强的沟通能力</w:t>
      </w:r>
      <w:r w:rsidR="00917776">
        <w:rPr>
          <w:rFonts w:asciiTheme="minorEastAsia" w:hAnsiTheme="minorEastAsia" w:hint="eastAsia"/>
          <w:bCs/>
          <w:szCs w:val="21"/>
        </w:rPr>
        <w:t>；</w:t>
      </w:r>
    </w:p>
    <w:p w14:paraId="62A94343" w14:textId="473DFEEB" w:rsidR="00917776" w:rsidRPr="00B83C75" w:rsidRDefault="00917776"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7</w:t>
      </w:r>
      <w:r>
        <w:rPr>
          <w:rFonts w:ascii="宋体" w:eastAsia="宋体" w:hAnsi="宋体" w:cs="宋体" w:hint="eastAsia"/>
          <w:kern w:val="0"/>
          <w:szCs w:val="21"/>
        </w:rPr>
        <w:t>）中共党员、优秀学生干部、具有优秀数理背景者优先。</w:t>
      </w:r>
    </w:p>
    <w:p w14:paraId="68E70343"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b/>
          <w:szCs w:val="21"/>
        </w:rPr>
        <w:t>1</w:t>
      </w:r>
      <w:r>
        <w:rPr>
          <w:rFonts w:asciiTheme="minorEastAsia" w:hAnsiTheme="minorEastAsia" w:hint="eastAsia"/>
          <w:b/>
          <w:szCs w:val="21"/>
        </w:rPr>
        <w:t>3.承揽承做岗-债券融资    工作地点：长沙</w:t>
      </w:r>
    </w:p>
    <w:p w14:paraId="01751230"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03475DAF" w14:textId="365885B2"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（1）负责项目的承揽工作，拓展项目资源；</w:t>
      </w:r>
    </w:p>
    <w:p w14:paraId="63E1B66D"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（2）负责项目的具体承做，包括项目尽职调查、组织协调各中介机构完成申报材料，并制作项目工作底稿； </w:t>
      </w:r>
    </w:p>
    <w:p w14:paraId="65204D3F"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（3）负责项目现场与客户的及时沟通与协调，推进项目进程；</w:t>
      </w:r>
    </w:p>
    <w:p w14:paraId="23404CB8" w14:textId="7D0DC1D8"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4</w:t>
      </w:r>
      <w:r>
        <w:rPr>
          <w:rFonts w:asciiTheme="minorEastAsia" w:hAnsiTheme="minorEastAsia" w:hint="eastAsia"/>
          <w:bCs/>
          <w:szCs w:val="21"/>
        </w:rPr>
        <w:t>）负责配合完成项目的后续相关工作，防范项目风险，维护客户关系，提供持续服务；</w:t>
      </w:r>
    </w:p>
    <w:p w14:paraId="74CBF8B8"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（5）负责与发改委、交易所、证券业协会等主管机构进行专业沟通与协调，完成项目的报送与备案；</w:t>
      </w:r>
    </w:p>
    <w:p w14:paraId="5011AECB"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6）负责配合外部门承揽，进行项目尽职调查并出具相关工作报告；</w:t>
      </w:r>
    </w:p>
    <w:p w14:paraId="516B76A4"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7</w:t>
      </w:r>
      <w:r>
        <w:rPr>
          <w:rFonts w:asciiTheme="minorEastAsia" w:hAnsiTheme="minorEastAsia" w:hint="eastAsia"/>
          <w:bCs/>
          <w:szCs w:val="21"/>
        </w:rPr>
        <w:t>）负责协助债券发行与销售工作；</w:t>
      </w:r>
    </w:p>
    <w:p w14:paraId="22B343B4"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8</w:t>
      </w:r>
      <w:r>
        <w:rPr>
          <w:rFonts w:asciiTheme="minorEastAsia" w:hAnsiTheme="minorEastAsia" w:hint="eastAsia"/>
          <w:bCs/>
          <w:szCs w:val="21"/>
        </w:rPr>
        <w:t>）完成上级领导交办的其他工作。</w:t>
      </w:r>
    </w:p>
    <w:p w14:paraId="523906DD"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70C92825"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（1）国内外知名院校应届毕业生，硕士研究生及以上学历；</w:t>
      </w:r>
    </w:p>
    <w:p w14:paraId="701607CD" w14:textId="77777777" w:rsidR="00AC2898"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（2）经济金融类、财会类、管理类、法学类等相关专业；</w:t>
      </w:r>
    </w:p>
    <w:p w14:paraId="18364720" w14:textId="77777777" w:rsidR="00AC2898"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3</w:t>
      </w:r>
      <w:r>
        <w:rPr>
          <w:rFonts w:ascii="宋体" w:eastAsia="宋体" w:hAnsi="宋体" w:cs="宋体" w:hint="eastAsia"/>
          <w:kern w:val="0"/>
          <w:szCs w:val="21"/>
        </w:rPr>
        <w:t>）</w:t>
      </w:r>
      <w:r>
        <w:rPr>
          <w:rFonts w:asciiTheme="minorEastAsia" w:hAnsiTheme="minorEastAsia" w:hint="eastAsia"/>
          <w:bCs/>
          <w:szCs w:val="21"/>
        </w:rPr>
        <w:t>英语成绩良好，</w:t>
      </w:r>
      <w:r>
        <w:rPr>
          <w:rFonts w:ascii="宋体" w:eastAsia="宋体" w:hAnsi="宋体" w:cs="宋体" w:hint="eastAsia"/>
          <w:kern w:val="0"/>
          <w:szCs w:val="21"/>
        </w:rPr>
        <w:t>英语四级成绩不低于4</w:t>
      </w:r>
      <w:r>
        <w:rPr>
          <w:rFonts w:ascii="宋体" w:eastAsia="宋体" w:hAnsi="宋体" w:cs="宋体"/>
          <w:kern w:val="0"/>
          <w:szCs w:val="21"/>
        </w:rPr>
        <w:t>25</w:t>
      </w:r>
      <w:r>
        <w:rPr>
          <w:rFonts w:ascii="宋体" w:eastAsia="宋体" w:hAnsi="宋体" w:cs="宋体" w:hint="eastAsia"/>
          <w:kern w:val="0"/>
          <w:szCs w:val="21"/>
        </w:rPr>
        <w:t>分；</w:t>
      </w:r>
    </w:p>
    <w:p w14:paraId="75534FA4" w14:textId="13D286EA" w:rsidR="00AC2898" w:rsidRDefault="00C42A5C">
      <w:pPr>
        <w:spacing w:line="360" w:lineRule="auto"/>
        <w:ind w:firstLineChars="200" w:firstLine="420"/>
        <w:rPr>
          <w:rFonts w:asciiTheme="minorEastAsia" w:hAnsiTheme="minorEastAsia"/>
          <w:bCs/>
          <w:szCs w:val="21"/>
        </w:rPr>
      </w:pP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w:t>
      </w:r>
      <w:r>
        <w:rPr>
          <w:rFonts w:asciiTheme="minorEastAsia" w:hAnsiTheme="minorEastAsia" w:hint="eastAsia"/>
          <w:bCs/>
          <w:szCs w:val="21"/>
        </w:rPr>
        <w:t>通过注册会计师考试四门及以上或通过司法考试者优先；</w:t>
      </w:r>
      <w:r w:rsidR="005C0C7D" w:rsidDel="005C0C7D">
        <w:rPr>
          <w:rFonts w:asciiTheme="minorEastAsia" w:hAnsiTheme="minorEastAsia" w:hint="eastAsia"/>
          <w:bCs/>
          <w:szCs w:val="21"/>
        </w:rPr>
        <w:t xml:space="preserve"> </w:t>
      </w:r>
    </w:p>
    <w:p w14:paraId="71350B7D" w14:textId="52AB56A7" w:rsidR="003B722F" w:rsidRDefault="003B722F">
      <w:pPr>
        <w:spacing w:line="360" w:lineRule="auto"/>
        <w:ind w:firstLineChars="200" w:firstLine="420"/>
        <w:rPr>
          <w:rFonts w:asciiTheme="minorEastAsia" w:hAnsiTheme="minorEastAsia"/>
          <w:bCs/>
          <w:szCs w:val="21"/>
        </w:rPr>
      </w:pPr>
      <w:r>
        <w:rPr>
          <w:rFonts w:asciiTheme="minorEastAsia" w:hAnsiTheme="minorEastAsia"/>
          <w:bCs/>
          <w:szCs w:val="21"/>
        </w:rPr>
        <w:t>（5</w:t>
      </w:r>
      <w:r>
        <w:rPr>
          <w:rFonts w:asciiTheme="minorEastAsia" w:hAnsiTheme="minorEastAsia" w:hint="eastAsia"/>
          <w:bCs/>
          <w:szCs w:val="21"/>
        </w:rPr>
        <w:t>）</w:t>
      </w:r>
      <w:r w:rsidRPr="003B722F">
        <w:rPr>
          <w:rFonts w:asciiTheme="minorEastAsia" w:hAnsiTheme="minorEastAsia" w:hint="eastAsia"/>
          <w:bCs/>
          <w:szCs w:val="21"/>
        </w:rPr>
        <w:t>有证券公司投行类项目实习经验者优先</w:t>
      </w:r>
      <w:r>
        <w:rPr>
          <w:rFonts w:asciiTheme="minorEastAsia" w:hAnsiTheme="minorEastAsia" w:hint="eastAsia"/>
          <w:bCs/>
          <w:szCs w:val="21"/>
        </w:rPr>
        <w:t>；</w:t>
      </w:r>
    </w:p>
    <w:p w14:paraId="122827CD" w14:textId="606601E6" w:rsidR="00917776" w:rsidRPr="00B83C75" w:rsidRDefault="00917776"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6</w:t>
      </w:r>
      <w:r>
        <w:rPr>
          <w:rFonts w:ascii="宋体" w:eastAsia="宋体" w:hAnsi="宋体" w:cs="宋体" w:hint="eastAsia"/>
          <w:kern w:val="0"/>
          <w:szCs w:val="21"/>
        </w:rPr>
        <w:t>）中共党员、优秀学生干部、具有优秀数理背景者优先；</w:t>
      </w:r>
    </w:p>
    <w:p w14:paraId="18234F8D" w14:textId="6327573E"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917776">
        <w:rPr>
          <w:rFonts w:asciiTheme="minorEastAsia" w:hAnsiTheme="minorEastAsia"/>
          <w:bCs/>
          <w:szCs w:val="21"/>
        </w:rPr>
        <w:t>7</w:t>
      </w:r>
      <w:r>
        <w:rPr>
          <w:rFonts w:asciiTheme="minorEastAsia" w:hAnsiTheme="minorEastAsia" w:hint="eastAsia"/>
          <w:bCs/>
          <w:szCs w:val="21"/>
        </w:rPr>
        <w:t>）高校背景特别优秀，校内外实践经验丰富，学科竞赛成绩优异，或取得重要学术成果者可适当放宽英语条件。</w:t>
      </w:r>
    </w:p>
    <w:p w14:paraId="1DAF8933"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b/>
          <w:szCs w:val="21"/>
        </w:rPr>
        <w:t>1</w:t>
      </w:r>
      <w:r>
        <w:rPr>
          <w:rFonts w:asciiTheme="minorEastAsia" w:hAnsiTheme="minorEastAsia" w:hint="eastAsia"/>
          <w:b/>
          <w:szCs w:val="21"/>
        </w:rPr>
        <w:t>4.承揽承做岗-股权融资     工作地点：长沙</w:t>
      </w:r>
    </w:p>
    <w:p w14:paraId="722F2D1C"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16E2853C"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（1）负责部门项目的承揽工作，拓展项目资源；</w:t>
      </w:r>
    </w:p>
    <w:p w14:paraId="0B1DFE3B"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（2）参与企业改制、辅导、IPO、再融资、并购重组财务顾问等各项业务的实施； </w:t>
      </w:r>
    </w:p>
    <w:p w14:paraId="18AED016"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（3）参与项目的前期策划、尽职调查、方案设计论证、具体实施及后期监督工作；</w:t>
      </w:r>
    </w:p>
    <w:p w14:paraId="0571ADBE"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（4）负责与项目企业和相关中介机构的联系、沟通、协调，推进项目进程；</w:t>
      </w:r>
    </w:p>
    <w:p w14:paraId="75230C04"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（5）负责项目的具体承做，包括起草与项目相关的报送申报材料，并制作项目工作底稿；</w:t>
      </w:r>
    </w:p>
    <w:p w14:paraId="5C90E5EB"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6</w:t>
      </w:r>
      <w:r>
        <w:rPr>
          <w:rFonts w:asciiTheme="minorEastAsia" w:hAnsiTheme="minorEastAsia" w:hint="eastAsia"/>
          <w:bCs/>
          <w:szCs w:val="21"/>
        </w:rPr>
        <w:t>）完成领导交办的其他工作。</w:t>
      </w:r>
    </w:p>
    <w:p w14:paraId="3DD15AF0"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239A789D"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（1）国内外知名院校应届毕业生，硕士研究生及以上学历；</w:t>
      </w:r>
    </w:p>
    <w:p w14:paraId="7811E730" w14:textId="77777777" w:rsidR="00AC2898"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（2）经济金融类、财会类等相关专业；</w:t>
      </w:r>
    </w:p>
    <w:p w14:paraId="61DF1991" w14:textId="77777777" w:rsidR="00AC2898"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（3）GPA不低于3.5（GPA采用4分制计算）；</w:t>
      </w:r>
    </w:p>
    <w:p w14:paraId="46E4B6B4" w14:textId="77777777" w:rsidR="00AC2898"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w:t>
      </w:r>
      <w:r>
        <w:rPr>
          <w:rFonts w:asciiTheme="minorEastAsia" w:hAnsiTheme="minorEastAsia" w:hint="eastAsia"/>
          <w:bCs/>
          <w:szCs w:val="21"/>
        </w:rPr>
        <w:t>英语成绩良好，</w:t>
      </w:r>
      <w:r>
        <w:rPr>
          <w:rFonts w:ascii="宋体" w:eastAsia="宋体" w:hAnsi="宋体" w:cs="宋体" w:hint="eastAsia"/>
          <w:kern w:val="0"/>
          <w:szCs w:val="21"/>
        </w:rPr>
        <w:t>英语四级成绩不低于4</w:t>
      </w:r>
      <w:r>
        <w:rPr>
          <w:rFonts w:ascii="宋体" w:eastAsia="宋体" w:hAnsi="宋体" w:cs="宋体"/>
          <w:kern w:val="0"/>
          <w:szCs w:val="21"/>
        </w:rPr>
        <w:t>25</w:t>
      </w:r>
      <w:r>
        <w:rPr>
          <w:rFonts w:ascii="宋体" w:eastAsia="宋体" w:hAnsi="宋体" w:cs="宋体" w:hint="eastAsia"/>
          <w:kern w:val="0"/>
          <w:szCs w:val="21"/>
        </w:rPr>
        <w:t>分；</w:t>
      </w:r>
    </w:p>
    <w:p w14:paraId="4F41E7DD" w14:textId="77777777" w:rsidR="00AC2898" w:rsidRDefault="00C42A5C">
      <w:pPr>
        <w:spacing w:line="360" w:lineRule="auto"/>
        <w:ind w:firstLineChars="200" w:firstLine="420"/>
        <w:rPr>
          <w:rFonts w:asciiTheme="minorEastAsia" w:hAnsiTheme="minorEastAsia"/>
          <w:bCs/>
          <w:szCs w:val="21"/>
        </w:rPr>
      </w:pPr>
      <w:r>
        <w:rPr>
          <w:rFonts w:ascii="宋体" w:eastAsia="宋体" w:hAnsi="宋体" w:cs="宋体" w:hint="eastAsia"/>
          <w:kern w:val="0"/>
          <w:szCs w:val="21"/>
        </w:rPr>
        <w:t>（5）</w:t>
      </w:r>
      <w:r>
        <w:rPr>
          <w:rFonts w:asciiTheme="minorEastAsia" w:hAnsiTheme="minorEastAsia" w:hint="eastAsia"/>
          <w:bCs/>
          <w:szCs w:val="21"/>
        </w:rPr>
        <w:t>通过注册会计师考试四门及以上或通过司法考试者优先；</w:t>
      </w:r>
    </w:p>
    <w:p w14:paraId="2E68E646" w14:textId="430F4B04"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6）</w:t>
      </w:r>
      <w:r w:rsidR="003B722F" w:rsidRPr="003B722F">
        <w:rPr>
          <w:rFonts w:asciiTheme="minorEastAsia" w:hAnsiTheme="minorEastAsia" w:hint="eastAsia"/>
          <w:bCs/>
          <w:szCs w:val="21"/>
        </w:rPr>
        <w:t>有证券公司投行类项目实习经验者优先</w:t>
      </w:r>
      <w:r w:rsidR="003B722F">
        <w:rPr>
          <w:rFonts w:asciiTheme="minorEastAsia" w:hAnsiTheme="minorEastAsia" w:hint="eastAsia"/>
          <w:bCs/>
          <w:szCs w:val="21"/>
        </w:rPr>
        <w:t>；</w:t>
      </w:r>
    </w:p>
    <w:p w14:paraId="3CBDA4BB" w14:textId="18EE6E3B" w:rsidR="00917776" w:rsidRPr="00B83C75" w:rsidRDefault="00917776"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7</w:t>
      </w:r>
      <w:r>
        <w:rPr>
          <w:rFonts w:ascii="宋体" w:eastAsia="宋体" w:hAnsi="宋体" w:cs="宋体" w:hint="eastAsia"/>
          <w:kern w:val="0"/>
          <w:szCs w:val="21"/>
        </w:rPr>
        <w:t>）中共党员、优秀学生干部、具有优秀数理背景者优先；</w:t>
      </w:r>
    </w:p>
    <w:p w14:paraId="0956CEDE" w14:textId="774AC91A"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917776">
        <w:rPr>
          <w:rFonts w:asciiTheme="minorEastAsia" w:hAnsiTheme="minorEastAsia"/>
          <w:bCs/>
          <w:szCs w:val="21"/>
        </w:rPr>
        <w:t>8</w:t>
      </w:r>
      <w:r>
        <w:rPr>
          <w:rFonts w:asciiTheme="minorEastAsia" w:hAnsiTheme="minorEastAsia" w:hint="eastAsia"/>
          <w:bCs/>
          <w:szCs w:val="21"/>
        </w:rPr>
        <w:t>）高校背景特别优秀，校内外实践经验丰富，学科竞赛成绩优异，或取得重要学术成果者可适当放宽GPA及英语条件。</w:t>
      </w:r>
      <w:r>
        <w:rPr>
          <w:rFonts w:asciiTheme="minorEastAsia" w:hAnsiTheme="minorEastAsia"/>
          <w:bCs/>
          <w:szCs w:val="21"/>
        </w:rPr>
        <w:t xml:space="preserve"> </w:t>
      </w:r>
    </w:p>
    <w:p w14:paraId="624AE068"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b/>
          <w:szCs w:val="21"/>
        </w:rPr>
        <w:t>1</w:t>
      </w:r>
      <w:r>
        <w:rPr>
          <w:rFonts w:asciiTheme="minorEastAsia" w:hAnsiTheme="minorEastAsia" w:hint="eastAsia"/>
          <w:b/>
          <w:szCs w:val="21"/>
        </w:rPr>
        <w:t>5.承揽承做岗-财务顾问     工作地点：长沙</w:t>
      </w:r>
    </w:p>
    <w:p w14:paraId="6D8FD3BD"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41BAF152"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（1）负责部门项目的承揽工作，拓展项目资源；</w:t>
      </w:r>
    </w:p>
    <w:p w14:paraId="3BC8B3C7"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（2）参与企业改制、辅导、推荐挂牌、上市、再融资、并购重组财务顾问等各项业务的实施；</w:t>
      </w:r>
    </w:p>
    <w:p w14:paraId="1DA59CBB"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（3）参与项目的前期策划、尽职调查、方案设计论证、具体实施及后期监督工作；</w:t>
      </w:r>
    </w:p>
    <w:p w14:paraId="757A77B0"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（4）负责与项目企业和相关中介机构的联系、沟通、协调，推进项目进程；</w:t>
      </w:r>
    </w:p>
    <w:p w14:paraId="764E9F42"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（5）负责项目的具体承做，包括起草与项目相关的报送申报材料，并制作项目工作底稿；</w:t>
      </w:r>
    </w:p>
    <w:p w14:paraId="41409ECA"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6</w:t>
      </w:r>
      <w:r>
        <w:rPr>
          <w:rFonts w:asciiTheme="minorEastAsia" w:hAnsiTheme="minorEastAsia" w:hint="eastAsia"/>
          <w:bCs/>
          <w:szCs w:val="21"/>
        </w:rPr>
        <w:t>）完成领导交办的其他工作。</w:t>
      </w:r>
    </w:p>
    <w:p w14:paraId="16F73302" w14:textId="7FBA1AEF" w:rsidR="00126432" w:rsidRDefault="00C42A5C" w:rsidP="00126432">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21A82D26" w14:textId="5958702A" w:rsidR="00126432" w:rsidRPr="00126432" w:rsidRDefault="00126432" w:rsidP="00126432">
      <w:pPr>
        <w:spacing w:line="360" w:lineRule="auto"/>
        <w:ind w:firstLineChars="200" w:firstLine="420"/>
        <w:rPr>
          <w:rFonts w:ascii="宋体" w:eastAsia="宋体" w:hAnsi="宋体" w:cs="宋体"/>
          <w:kern w:val="0"/>
          <w:szCs w:val="21"/>
        </w:rPr>
      </w:pPr>
      <w:r w:rsidRPr="00126432">
        <w:rPr>
          <w:rFonts w:ascii="宋体" w:eastAsia="宋体" w:hAnsi="宋体" w:cs="宋体" w:hint="eastAsia"/>
          <w:kern w:val="0"/>
          <w:szCs w:val="21"/>
        </w:rPr>
        <w:t>（1）国内外知名院校应届毕业生，硕士研究生及以上学历；</w:t>
      </w:r>
    </w:p>
    <w:p w14:paraId="0ED9C2AF" w14:textId="539BB18C" w:rsidR="00AC2898"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（2）财会类、法学类等相关专业；</w:t>
      </w:r>
    </w:p>
    <w:p w14:paraId="530E6420" w14:textId="77777777" w:rsidR="00AC2898"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3</w:t>
      </w:r>
      <w:r>
        <w:rPr>
          <w:rFonts w:ascii="宋体" w:eastAsia="宋体" w:hAnsi="宋体" w:cs="宋体" w:hint="eastAsia"/>
          <w:kern w:val="0"/>
          <w:szCs w:val="21"/>
        </w:rPr>
        <w:t>）</w:t>
      </w:r>
      <w:r>
        <w:rPr>
          <w:rFonts w:asciiTheme="minorEastAsia" w:hAnsiTheme="minorEastAsia" w:hint="eastAsia"/>
          <w:bCs/>
          <w:szCs w:val="21"/>
        </w:rPr>
        <w:t>英语成绩良好，</w:t>
      </w:r>
      <w:r>
        <w:rPr>
          <w:rFonts w:ascii="宋体" w:eastAsia="宋体" w:hAnsi="宋体" w:cs="宋体" w:hint="eastAsia"/>
          <w:kern w:val="0"/>
          <w:szCs w:val="21"/>
        </w:rPr>
        <w:t>英语四级成绩不低于4</w:t>
      </w:r>
      <w:r>
        <w:rPr>
          <w:rFonts w:ascii="宋体" w:eastAsia="宋体" w:hAnsi="宋体" w:cs="宋体"/>
          <w:kern w:val="0"/>
          <w:szCs w:val="21"/>
        </w:rPr>
        <w:t>25</w:t>
      </w:r>
      <w:r>
        <w:rPr>
          <w:rFonts w:ascii="宋体" w:eastAsia="宋体" w:hAnsi="宋体" w:cs="宋体" w:hint="eastAsia"/>
          <w:kern w:val="0"/>
          <w:szCs w:val="21"/>
        </w:rPr>
        <w:t>分；</w:t>
      </w:r>
    </w:p>
    <w:p w14:paraId="6A241470" w14:textId="0E8E73D6" w:rsidR="00AC2898" w:rsidRDefault="00C42A5C">
      <w:pPr>
        <w:spacing w:line="360" w:lineRule="auto"/>
        <w:ind w:firstLineChars="200" w:firstLine="420"/>
        <w:rPr>
          <w:rFonts w:asciiTheme="minorEastAsia" w:hAnsiTheme="minorEastAsia"/>
          <w:bCs/>
          <w:szCs w:val="21"/>
        </w:rPr>
      </w:pP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w:t>
      </w:r>
      <w:r>
        <w:rPr>
          <w:rFonts w:asciiTheme="minorEastAsia" w:hAnsiTheme="minorEastAsia" w:hint="eastAsia"/>
          <w:bCs/>
          <w:szCs w:val="21"/>
        </w:rPr>
        <w:t>需注册会计师考试通过四门及以上或通过司法考试；</w:t>
      </w:r>
      <w:r w:rsidR="00535C28" w:rsidDel="00535C28">
        <w:rPr>
          <w:rFonts w:asciiTheme="minorEastAsia" w:hAnsiTheme="minorEastAsia" w:hint="eastAsia"/>
          <w:bCs/>
          <w:szCs w:val="21"/>
        </w:rPr>
        <w:t xml:space="preserve"> </w:t>
      </w:r>
    </w:p>
    <w:p w14:paraId="3450025A" w14:textId="1AF9D457" w:rsidR="003B722F" w:rsidRDefault="003B722F">
      <w:pPr>
        <w:spacing w:line="360" w:lineRule="auto"/>
        <w:ind w:firstLineChars="200" w:firstLine="420"/>
        <w:rPr>
          <w:rFonts w:asciiTheme="minorEastAsia" w:hAnsiTheme="minorEastAsia"/>
          <w:bCs/>
          <w:szCs w:val="21"/>
        </w:rPr>
      </w:pPr>
      <w:r>
        <w:rPr>
          <w:rFonts w:asciiTheme="minorEastAsia" w:hAnsiTheme="minorEastAsia"/>
          <w:bCs/>
          <w:szCs w:val="21"/>
        </w:rPr>
        <w:t>（5</w:t>
      </w:r>
      <w:r>
        <w:rPr>
          <w:rFonts w:asciiTheme="minorEastAsia" w:hAnsiTheme="minorEastAsia" w:hint="eastAsia"/>
          <w:bCs/>
          <w:szCs w:val="21"/>
        </w:rPr>
        <w:t>）</w:t>
      </w:r>
      <w:r w:rsidRPr="003B722F">
        <w:rPr>
          <w:rFonts w:asciiTheme="minorEastAsia" w:hAnsiTheme="minorEastAsia" w:hint="eastAsia"/>
          <w:bCs/>
          <w:szCs w:val="21"/>
        </w:rPr>
        <w:t>有证券公司投行类项目实习经验者优先</w:t>
      </w:r>
      <w:r>
        <w:rPr>
          <w:rFonts w:asciiTheme="minorEastAsia" w:hAnsiTheme="minorEastAsia" w:hint="eastAsia"/>
          <w:bCs/>
          <w:szCs w:val="21"/>
        </w:rPr>
        <w:t>；</w:t>
      </w:r>
    </w:p>
    <w:p w14:paraId="7D53DF80" w14:textId="01248F57" w:rsidR="00917776" w:rsidRPr="00B83C75" w:rsidRDefault="00917776"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6</w:t>
      </w:r>
      <w:r>
        <w:rPr>
          <w:rFonts w:ascii="宋体" w:eastAsia="宋体" w:hAnsi="宋体" w:cs="宋体" w:hint="eastAsia"/>
          <w:kern w:val="0"/>
          <w:szCs w:val="21"/>
        </w:rPr>
        <w:t>）中共党员、优秀学生干部、具有优秀数理背景者优先；</w:t>
      </w:r>
    </w:p>
    <w:p w14:paraId="0530ED59" w14:textId="0B11D3A6"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917776">
        <w:rPr>
          <w:rFonts w:asciiTheme="minorEastAsia" w:hAnsiTheme="minorEastAsia"/>
          <w:bCs/>
          <w:szCs w:val="21"/>
        </w:rPr>
        <w:t>7</w:t>
      </w:r>
      <w:r>
        <w:rPr>
          <w:rFonts w:asciiTheme="minorEastAsia" w:hAnsiTheme="minorEastAsia" w:hint="eastAsia"/>
          <w:bCs/>
          <w:szCs w:val="21"/>
        </w:rPr>
        <w:t>）高校背景特别优秀，校内外实践经验丰富，学科竞赛成绩优异，或取得重要学术成果者可适当放宽英语条件。</w:t>
      </w:r>
    </w:p>
    <w:p w14:paraId="410E2EF2"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 xml:space="preserve">16.权益投资岗     工作地点：长沙 </w:t>
      </w:r>
    </w:p>
    <w:p w14:paraId="582BDBEB"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25A0B6B1"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（1）依据投资经理的要求，协助投资经理制定产品投资方案，并帮助其实施;</w:t>
      </w:r>
    </w:p>
    <w:p w14:paraId="218D627E"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（2）根据产品持仓，跟踪项目及标的行业趋势和基本面变化；</w:t>
      </w:r>
    </w:p>
    <w:p w14:paraId="48084C79"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（3）及时跟踪产品的交易情况并反馈给投资经理；</w:t>
      </w:r>
    </w:p>
    <w:p w14:paraId="016A897D"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（4）协助投资经理完成客户维护、客户解答等相关工作；</w:t>
      </w:r>
    </w:p>
    <w:p w14:paraId="6F29377B" w14:textId="77777777" w:rsidR="00AC2898" w:rsidRDefault="00C42A5C">
      <w:pPr>
        <w:spacing w:line="360" w:lineRule="auto"/>
        <w:ind w:firstLineChars="200" w:firstLine="420"/>
        <w:rPr>
          <w:rFonts w:asciiTheme="minorEastAsia" w:hAnsiTheme="minorEastAsia"/>
          <w:szCs w:val="21"/>
        </w:rPr>
      </w:pPr>
      <w:r>
        <w:rPr>
          <w:rFonts w:asciiTheme="minorEastAsia" w:hAnsiTheme="minorEastAsia" w:hint="eastAsia"/>
          <w:szCs w:val="21"/>
        </w:rPr>
        <w:t>（5）协助投资经理完成相关产品报告等文书工作。</w:t>
      </w:r>
    </w:p>
    <w:p w14:paraId="1B4256EF" w14:textId="77777777" w:rsidR="00AC2898" w:rsidRDefault="00C42A5C">
      <w:pPr>
        <w:spacing w:line="360" w:lineRule="auto"/>
        <w:ind w:firstLineChars="200" w:firstLine="422"/>
        <w:rPr>
          <w:rFonts w:asciiTheme="minorEastAsia" w:hAnsiTheme="minorEastAsia"/>
          <w:bCs/>
          <w:szCs w:val="21"/>
        </w:rPr>
      </w:pPr>
      <w:r>
        <w:rPr>
          <w:rFonts w:asciiTheme="minorEastAsia" w:hAnsiTheme="minorEastAsia" w:hint="eastAsia"/>
          <w:b/>
          <w:szCs w:val="21"/>
        </w:rPr>
        <w:t>岗位要求：</w:t>
      </w:r>
    </w:p>
    <w:p w14:paraId="5B0DC765"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w:t>
      </w:r>
      <w:r>
        <w:rPr>
          <w:rFonts w:asciiTheme="minorEastAsia" w:hAnsiTheme="minorEastAsia"/>
          <w:bCs/>
          <w:szCs w:val="21"/>
        </w:rPr>
        <w:t>硕士研究生及以上学历</w:t>
      </w:r>
      <w:r>
        <w:rPr>
          <w:rFonts w:asciiTheme="minorEastAsia" w:hAnsiTheme="minorEastAsia" w:hint="eastAsia"/>
          <w:bCs/>
          <w:szCs w:val="21"/>
        </w:rPr>
        <w:t>；</w:t>
      </w:r>
    </w:p>
    <w:p w14:paraId="3AA74CDA"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（2）经济金融类、法学类等相关专业；</w:t>
      </w:r>
    </w:p>
    <w:p w14:paraId="3F3C14E5"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（3）英语成绩良好，英语六级成绩不低于425分</w:t>
      </w:r>
      <w:r>
        <w:rPr>
          <w:rFonts w:asciiTheme="minorEastAsia" w:hAnsiTheme="minorEastAsia"/>
          <w:bCs/>
          <w:szCs w:val="21"/>
        </w:rPr>
        <w:t>；</w:t>
      </w:r>
    </w:p>
    <w:p w14:paraId="7EFA7CE3"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4）具有较强的逻辑思维能力、良好的文字写作能力、学习能力、沟通能力；具有强烈的责任心、进取心；做事高效、细心严谨；</w:t>
      </w:r>
    </w:p>
    <w:p w14:paraId="6A961FA7" w14:textId="330622D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（5）具备较强的信息搜集能力、数据处理能力和财务分析能力，熟练使用Excel、Word、PPT等工具；</w:t>
      </w:r>
    </w:p>
    <w:p w14:paraId="0D736E0C" w14:textId="20E17173" w:rsidR="00337DA8" w:rsidRPr="00B83C75" w:rsidRDefault="00337DA8"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6</w:t>
      </w:r>
      <w:r>
        <w:rPr>
          <w:rFonts w:ascii="宋体" w:eastAsia="宋体" w:hAnsi="宋体" w:cs="宋体" w:hint="eastAsia"/>
          <w:kern w:val="0"/>
          <w:szCs w:val="21"/>
        </w:rPr>
        <w:t>）中共党员、优秀学生干部优先；</w:t>
      </w:r>
    </w:p>
    <w:p w14:paraId="38F363DC" w14:textId="0AFF1E49" w:rsidR="00126432" w:rsidRPr="00126432" w:rsidRDefault="00126432">
      <w:pPr>
        <w:spacing w:line="360" w:lineRule="auto"/>
        <w:ind w:firstLineChars="200" w:firstLine="420"/>
        <w:rPr>
          <w:rFonts w:ascii="宋体" w:eastAsia="宋体" w:hAnsi="宋体" w:cs="宋体"/>
          <w:kern w:val="0"/>
          <w:szCs w:val="21"/>
        </w:rPr>
      </w:pPr>
      <w:r w:rsidRPr="00126432">
        <w:rPr>
          <w:rFonts w:ascii="宋体" w:eastAsia="宋体" w:hAnsi="宋体" w:cs="宋体" w:hint="eastAsia"/>
          <w:kern w:val="0"/>
          <w:szCs w:val="21"/>
        </w:rPr>
        <w:t>（7）高校背景特别优秀，学科竞赛成绩优异，或取得重要学术成果者，可适当放宽英语条件。</w:t>
      </w:r>
    </w:p>
    <w:p w14:paraId="3D907C24" w14:textId="09205898"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（四）财信人寿</w:t>
      </w:r>
    </w:p>
    <w:p w14:paraId="6AF73962"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17．产品定价岗     工作地点：长沙</w:t>
      </w:r>
    </w:p>
    <w:p w14:paraId="2961494F"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144613F9" w14:textId="53EEDA80" w:rsidR="00AC2898" w:rsidRPr="00F01D4F" w:rsidRDefault="00F01D4F">
      <w:pPr>
        <w:spacing w:line="360" w:lineRule="auto"/>
        <w:ind w:firstLineChars="200" w:firstLine="420"/>
        <w:rPr>
          <w:rFonts w:asciiTheme="minorEastAsia" w:hAnsiTheme="minorEastAsia"/>
          <w:bCs/>
          <w:szCs w:val="21"/>
        </w:rPr>
      </w:pPr>
      <w:r w:rsidRPr="00F01D4F">
        <w:rPr>
          <w:rFonts w:asciiTheme="minorEastAsia" w:hAnsiTheme="minorEastAsia" w:hint="eastAsia"/>
          <w:bCs/>
          <w:szCs w:val="21"/>
        </w:rPr>
        <w:t>对前瞻性的市场动态信息进行收集和研究，参与市场调查，结合公司产品策略及渠道需求，进行产品需求分析及研讨，进行产品模型搭建与测算等相关工作。</w:t>
      </w:r>
    </w:p>
    <w:p w14:paraId="5F78FABE" w14:textId="565B7088"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0CF8FD75" w14:textId="183F24CD" w:rsidR="00126432" w:rsidRPr="00126432" w:rsidRDefault="00126432">
      <w:pPr>
        <w:spacing w:line="360" w:lineRule="auto"/>
        <w:ind w:firstLineChars="200" w:firstLine="420"/>
        <w:rPr>
          <w:rFonts w:asciiTheme="minorEastAsia" w:hAnsiTheme="minorEastAsia"/>
          <w:bCs/>
          <w:szCs w:val="21"/>
        </w:rPr>
      </w:pPr>
      <w:r w:rsidRPr="00126432">
        <w:rPr>
          <w:rFonts w:asciiTheme="minorEastAsia" w:hAnsiTheme="minorEastAsia" w:hint="eastAsia"/>
          <w:bCs/>
          <w:szCs w:val="21"/>
        </w:rPr>
        <w:t>（1）国内外知名院校应届毕业生，硕士及以上学历；</w:t>
      </w:r>
    </w:p>
    <w:p w14:paraId="6891BC74" w14:textId="478D3FED" w:rsidR="00AC2898" w:rsidRDefault="00C42A5C">
      <w:pPr>
        <w:spacing w:line="360" w:lineRule="auto"/>
        <w:ind w:left="425"/>
        <w:rPr>
          <w:rFonts w:asciiTheme="minorEastAsia" w:hAnsiTheme="minorEastAsia"/>
          <w:bCs/>
          <w:szCs w:val="21"/>
        </w:rPr>
      </w:pPr>
      <w:r w:rsidRPr="00126432">
        <w:rPr>
          <w:rFonts w:asciiTheme="minorEastAsia" w:hAnsiTheme="minorEastAsia" w:hint="eastAsia"/>
          <w:bCs/>
          <w:szCs w:val="21"/>
        </w:rPr>
        <w:t>（2）</w:t>
      </w:r>
      <w:r w:rsidR="00F01D4F" w:rsidRPr="00F01D4F">
        <w:rPr>
          <w:rFonts w:asciiTheme="minorEastAsia" w:hAnsiTheme="minorEastAsia" w:hint="eastAsia"/>
          <w:bCs/>
          <w:szCs w:val="21"/>
        </w:rPr>
        <w:t>经济学、保险学、精算学、数学、统计学等相关专业</w:t>
      </w:r>
      <w:r>
        <w:rPr>
          <w:rFonts w:asciiTheme="minorEastAsia" w:hAnsiTheme="minorEastAsia" w:hint="eastAsia"/>
          <w:bCs/>
          <w:szCs w:val="21"/>
        </w:rPr>
        <w:t>；</w:t>
      </w:r>
    </w:p>
    <w:p w14:paraId="50747B0F" w14:textId="1DD541D0" w:rsidR="00126432" w:rsidRDefault="00126432">
      <w:pPr>
        <w:spacing w:line="360" w:lineRule="auto"/>
        <w:ind w:firstLineChars="200" w:firstLine="420"/>
        <w:rPr>
          <w:rFonts w:asciiTheme="minorEastAsia" w:hAnsiTheme="minorEastAsia"/>
          <w:bCs/>
          <w:szCs w:val="21"/>
        </w:rPr>
      </w:pPr>
      <w:r w:rsidRPr="00126432">
        <w:rPr>
          <w:rFonts w:asciiTheme="minorEastAsia" w:hAnsiTheme="minorEastAsia" w:hint="eastAsia"/>
          <w:bCs/>
          <w:szCs w:val="21"/>
        </w:rPr>
        <w:t>（3）英语水平优秀，英语六级成绩不低于480分；</w:t>
      </w:r>
    </w:p>
    <w:p w14:paraId="16901D87" w14:textId="6AF191D5"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7B3A25">
        <w:rPr>
          <w:rFonts w:asciiTheme="minorEastAsia" w:hAnsiTheme="minorEastAsia"/>
          <w:bCs/>
          <w:szCs w:val="21"/>
        </w:rPr>
        <w:t>4</w:t>
      </w:r>
      <w:r>
        <w:rPr>
          <w:rFonts w:asciiTheme="minorEastAsia" w:hAnsiTheme="minorEastAsia" w:hint="eastAsia"/>
          <w:bCs/>
          <w:szCs w:val="21"/>
        </w:rPr>
        <w:t>）通过</w:t>
      </w:r>
      <w:r w:rsidR="00B83C75">
        <w:rPr>
          <w:rFonts w:asciiTheme="minorEastAsia" w:hAnsiTheme="minorEastAsia" w:hint="eastAsia"/>
          <w:bCs/>
          <w:szCs w:val="21"/>
        </w:rPr>
        <w:t>精算师资格考试基础科目者</w:t>
      </w:r>
      <w:r>
        <w:rPr>
          <w:rFonts w:asciiTheme="minorEastAsia" w:hAnsiTheme="minorEastAsia" w:hint="eastAsia"/>
          <w:bCs/>
          <w:szCs w:val="21"/>
        </w:rPr>
        <w:t>优先考虑；</w:t>
      </w:r>
    </w:p>
    <w:p w14:paraId="554DEA70" w14:textId="46C1E3F4" w:rsidR="00F01D4F" w:rsidRDefault="00F01D4F">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7B3A25">
        <w:rPr>
          <w:rFonts w:asciiTheme="minorEastAsia" w:hAnsiTheme="minorEastAsia"/>
          <w:bCs/>
          <w:szCs w:val="21"/>
        </w:rPr>
        <w:t>5</w:t>
      </w:r>
      <w:r>
        <w:rPr>
          <w:rFonts w:asciiTheme="minorEastAsia" w:hAnsiTheme="minorEastAsia" w:hint="eastAsia"/>
          <w:bCs/>
          <w:szCs w:val="21"/>
        </w:rPr>
        <w:t>）</w:t>
      </w:r>
      <w:r w:rsidRPr="00F01D4F">
        <w:rPr>
          <w:rFonts w:asciiTheme="minorEastAsia" w:hAnsiTheme="minorEastAsia" w:hint="eastAsia"/>
          <w:bCs/>
          <w:szCs w:val="21"/>
        </w:rPr>
        <w:t>有保险企业精算实习工作经验者优先考虑</w:t>
      </w:r>
      <w:r>
        <w:rPr>
          <w:rFonts w:asciiTheme="minorEastAsia" w:hAnsiTheme="minorEastAsia" w:hint="eastAsia"/>
          <w:bCs/>
          <w:szCs w:val="21"/>
        </w:rPr>
        <w:t>；</w:t>
      </w:r>
    </w:p>
    <w:p w14:paraId="76E4DB06" w14:textId="096C63A6" w:rsidR="00337DA8" w:rsidRPr="00B83C75" w:rsidRDefault="00337DA8"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sidR="007B3A25">
        <w:rPr>
          <w:rFonts w:ascii="宋体" w:eastAsia="宋体" w:hAnsi="宋体" w:cs="宋体"/>
          <w:kern w:val="0"/>
          <w:szCs w:val="21"/>
        </w:rPr>
        <w:t>6</w:t>
      </w:r>
      <w:r>
        <w:rPr>
          <w:rFonts w:ascii="宋体" w:eastAsia="宋体" w:hAnsi="宋体" w:cs="宋体" w:hint="eastAsia"/>
          <w:kern w:val="0"/>
          <w:szCs w:val="21"/>
        </w:rPr>
        <w:t>）中共党员、优秀学生干部、具有优秀数理背景者优先；</w:t>
      </w:r>
    </w:p>
    <w:p w14:paraId="4AFF72B6" w14:textId="73981F01" w:rsidR="00126432" w:rsidRPr="00126432" w:rsidRDefault="00126432">
      <w:pPr>
        <w:spacing w:line="360" w:lineRule="auto"/>
        <w:ind w:firstLineChars="200" w:firstLine="420"/>
        <w:rPr>
          <w:rFonts w:ascii="宋体" w:eastAsia="宋体" w:hAnsi="宋体" w:cs="宋体"/>
          <w:kern w:val="0"/>
          <w:szCs w:val="21"/>
        </w:rPr>
      </w:pPr>
      <w:r w:rsidRPr="00126432">
        <w:rPr>
          <w:rFonts w:ascii="宋体" w:eastAsia="宋体" w:hAnsi="宋体" w:cs="宋体" w:hint="eastAsia"/>
          <w:kern w:val="0"/>
          <w:szCs w:val="21"/>
        </w:rPr>
        <w:t>（7）高校背景特别优秀，校内外实践经验丰富，学科竞赛成绩优异，或取得重要学术成果者可适当放宽英语条件。</w:t>
      </w:r>
    </w:p>
    <w:p w14:paraId="1BC99AA9" w14:textId="0B0B4915"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18．精算评估岗   工作地点：长沙</w:t>
      </w:r>
    </w:p>
    <w:p w14:paraId="203EFDF8"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2D7B103C" w14:textId="77777777" w:rsidR="00F01D4F" w:rsidRDefault="00F01D4F">
      <w:pPr>
        <w:spacing w:line="360" w:lineRule="auto"/>
        <w:ind w:firstLineChars="200" w:firstLine="420"/>
        <w:rPr>
          <w:rFonts w:asciiTheme="minorEastAsia" w:hAnsiTheme="minorEastAsia"/>
          <w:bCs/>
          <w:szCs w:val="21"/>
        </w:rPr>
      </w:pPr>
      <w:r w:rsidRPr="00F01D4F">
        <w:rPr>
          <w:rFonts w:asciiTheme="minorEastAsia" w:hAnsiTheme="minorEastAsia" w:hint="eastAsia"/>
          <w:bCs/>
          <w:szCs w:val="21"/>
        </w:rPr>
        <w:t>负责进行再保险评估，参与年度经营、年度预算、战略规划等项目测算，协助进行经营分析评估、资产负债管理等工作。</w:t>
      </w:r>
    </w:p>
    <w:p w14:paraId="7917B787" w14:textId="57BDF55F"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1DE89DBF" w14:textId="2AEDCF49"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w:t>
      </w:r>
      <w:r w:rsidR="00A341BF">
        <w:rPr>
          <w:rFonts w:asciiTheme="minorEastAsia" w:hAnsiTheme="minorEastAsia" w:hint="eastAsia"/>
          <w:bCs/>
          <w:szCs w:val="21"/>
        </w:rPr>
        <w:t>硕士</w:t>
      </w:r>
      <w:r>
        <w:rPr>
          <w:rFonts w:asciiTheme="minorEastAsia" w:hAnsiTheme="minorEastAsia" w:hint="eastAsia"/>
          <w:bCs/>
          <w:szCs w:val="21"/>
        </w:rPr>
        <w:t>及以上学历；</w:t>
      </w:r>
    </w:p>
    <w:p w14:paraId="7FF86AD8" w14:textId="0068D833"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w:t>
      </w:r>
      <w:r w:rsidR="00F01D4F" w:rsidRPr="00F01D4F">
        <w:rPr>
          <w:rFonts w:asciiTheme="minorEastAsia" w:hAnsiTheme="minorEastAsia" w:hint="eastAsia"/>
          <w:bCs/>
          <w:szCs w:val="21"/>
        </w:rPr>
        <w:t>经济学、保险学、精算学、数学、统计学等相关专业</w:t>
      </w:r>
      <w:r>
        <w:rPr>
          <w:rFonts w:asciiTheme="minorEastAsia" w:hAnsiTheme="minorEastAsia" w:hint="eastAsia"/>
          <w:bCs/>
          <w:szCs w:val="21"/>
        </w:rPr>
        <w:t>；</w:t>
      </w:r>
    </w:p>
    <w:p w14:paraId="7827E517"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（3）英语水平优秀，英语六级成绩不低于480分；</w:t>
      </w:r>
    </w:p>
    <w:p w14:paraId="0497174A" w14:textId="1558E285"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7B3A25">
        <w:rPr>
          <w:rFonts w:asciiTheme="minorEastAsia" w:hAnsiTheme="minorEastAsia"/>
          <w:bCs/>
          <w:szCs w:val="21"/>
        </w:rPr>
        <w:t>4</w:t>
      </w:r>
      <w:r>
        <w:rPr>
          <w:rFonts w:asciiTheme="minorEastAsia" w:hAnsiTheme="minorEastAsia" w:hint="eastAsia"/>
          <w:bCs/>
          <w:szCs w:val="21"/>
        </w:rPr>
        <w:t>）通过</w:t>
      </w:r>
      <w:r w:rsidR="00B83C75">
        <w:rPr>
          <w:rFonts w:asciiTheme="minorEastAsia" w:hAnsiTheme="minorEastAsia" w:hint="eastAsia"/>
          <w:bCs/>
          <w:szCs w:val="21"/>
        </w:rPr>
        <w:t>精算师资格考试基础科目者</w:t>
      </w:r>
      <w:r>
        <w:rPr>
          <w:rFonts w:asciiTheme="minorEastAsia" w:hAnsiTheme="minorEastAsia" w:hint="eastAsia"/>
          <w:bCs/>
          <w:szCs w:val="21"/>
        </w:rPr>
        <w:t>优先考虑；</w:t>
      </w:r>
    </w:p>
    <w:p w14:paraId="5AA8E5BE" w14:textId="18987C49" w:rsidR="00F01D4F" w:rsidRDefault="00F01D4F">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7B3A25">
        <w:rPr>
          <w:rFonts w:asciiTheme="minorEastAsia" w:hAnsiTheme="minorEastAsia"/>
          <w:bCs/>
          <w:szCs w:val="21"/>
        </w:rPr>
        <w:t>5</w:t>
      </w:r>
      <w:r>
        <w:rPr>
          <w:rFonts w:asciiTheme="minorEastAsia" w:hAnsiTheme="minorEastAsia" w:hint="eastAsia"/>
          <w:bCs/>
          <w:szCs w:val="21"/>
        </w:rPr>
        <w:t>）</w:t>
      </w:r>
      <w:r w:rsidRPr="00F01D4F">
        <w:rPr>
          <w:rFonts w:asciiTheme="minorEastAsia" w:hAnsiTheme="minorEastAsia" w:hint="eastAsia"/>
          <w:bCs/>
          <w:szCs w:val="21"/>
        </w:rPr>
        <w:t>有保险企业精算实习工作经验者优先考虑</w:t>
      </w:r>
      <w:r>
        <w:rPr>
          <w:rFonts w:asciiTheme="minorEastAsia" w:hAnsiTheme="minorEastAsia" w:hint="eastAsia"/>
          <w:bCs/>
          <w:szCs w:val="21"/>
        </w:rPr>
        <w:t>；</w:t>
      </w:r>
    </w:p>
    <w:p w14:paraId="0BADBB33" w14:textId="23437C95" w:rsidR="00337DA8" w:rsidRPr="00B83C75" w:rsidRDefault="00337DA8"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sidR="007B3A25">
        <w:rPr>
          <w:rFonts w:ascii="宋体" w:eastAsia="宋体" w:hAnsi="宋体" w:cs="宋体"/>
          <w:kern w:val="0"/>
          <w:szCs w:val="21"/>
        </w:rPr>
        <w:t>6</w:t>
      </w:r>
      <w:r>
        <w:rPr>
          <w:rFonts w:ascii="宋体" w:eastAsia="宋体" w:hAnsi="宋体" w:cs="宋体" w:hint="eastAsia"/>
          <w:kern w:val="0"/>
          <w:szCs w:val="21"/>
        </w:rPr>
        <w:t>）中共党员、优秀学生干部、具有优秀数理背景者优先；</w:t>
      </w:r>
    </w:p>
    <w:p w14:paraId="33652E93" w14:textId="22514A84"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7B3A25">
        <w:rPr>
          <w:rFonts w:asciiTheme="minorEastAsia" w:hAnsiTheme="minorEastAsia"/>
          <w:bCs/>
          <w:szCs w:val="21"/>
        </w:rPr>
        <w:t>7</w:t>
      </w:r>
      <w:r>
        <w:rPr>
          <w:rFonts w:asciiTheme="minorEastAsia" w:hAnsiTheme="minorEastAsia" w:hint="eastAsia"/>
          <w:bCs/>
          <w:szCs w:val="21"/>
        </w:rPr>
        <w:t>）高校背景特别优秀，校内外实践经验丰富，学科竞赛成绩优异，或取得重要学术成果者可适当放宽英语条件。</w:t>
      </w:r>
    </w:p>
    <w:p w14:paraId="4BB89C30"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19．核保岗   工作地点：长沙</w:t>
      </w:r>
    </w:p>
    <w:p w14:paraId="044CAEAA"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237AF6AE" w14:textId="77777777" w:rsidR="00F01D4F" w:rsidRDefault="00F01D4F">
      <w:pPr>
        <w:spacing w:line="360" w:lineRule="auto"/>
        <w:ind w:firstLineChars="200" w:firstLine="420"/>
        <w:rPr>
          <w:rFonts w:asciiTheme="minorEastAsia" w:hAnsiTheme="minorEastAsia"/>
          <w:bCs/>
          <w:szCs w:val="21"/>
        </w:rPr>
      </w:pPr>
      <w:r w:rsidRPr="00F01D4F">
        <w:rPr>
          <w:rFonts w:asciiTheme="minorEastAsia" w:hAnsiTheme="minorEastAsia" w:hint="eastAsia"/>
          <w:bCs/>
          <w:szCs w:val="21"/>
        </w:rPr>
        <w:t>负责按照核保风险管理体系，进行核保作业，确保承保风险控制有效。</w:t>
      </w:r>
    </w:p>
    <w:p w14:paraId="70B74D31" w14:textId="166107F5"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431940AB"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（1）国内外知名院校应届毕业生，本科及以上学历；</w:t>
      </w:r>
    </w:p>
    <w:p w14:paraId="3AD2C14E" w14:textId="7708EA7D" w:rsidR="00AC2898" w:rsidRPr="00126432"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w:t>
      </w:r>
      <w:r w:rsidR="00F01D4F" w:rsidRPr="00F01D4F">
        <w:rPr>
          <w:rFonts w:ascii="宋体" w:eastAsia="宋体" w:hAnsi="宋体" w:cs="宋体" w:hint="eastAsia"/>
          <w:kern w:val="0"/>
          <w:szCs w:val="21"/>
        </w:rPr>
        <w:t>医学、护理学等相关专业</w:t>
      </w:r>
      <w:r w:rsidRPr="00126432">
        <w:rPr>
          <w:rFonts w:ascii="宋体" w:eastAsia="宋体" w:hAnsi="宋体" w:cs="宋体" w:hint="eastAsia"/>
          <w:kern w:val="0"/>
          <w:szCs w:val="21"/>
        </w:rPr>
        <w:t>；</w:t>
      </w:r>
    </w:p>
    <w:p w14:paraId="3EDD4D0C" w14:textId="4D4631F5" w:rsidR="00126432" w:rsidRPr="00126432" w:rsidRDefault="00126432">
      <w:pPr>
        <w:spacing w:line="360" w:lineRule="auto"/>
        <w:ind w:firstLineChars="200" w:firstLine="420"/>
        <w:rPr>
          <w:rFonts w:ascii="宋体" w:eastAsia="宋体" w:hAnsi="宋体" w:cs="宋体"/>
          <w:kern w:val="0"/>
          <w:szCs w:val="21"/>
        </w:rPr>
      </w:pPr>
      <w:r w:rsidRPr="00126432">
        <w:rPr>
          <w:rFonts w:ascii="宋体" w:eastAsia="宋体" w:hAnsi="宋体" w:cs="宋体" w:hint="eastAsia"/>
          <w:kern w:val="0"/>
          <w:szCs w:val="21"/>
        </w:rPr>
        <w:t>（3）英语水平优秀，英语四级成绩不低于480分；</w:t>
      </w:r>
    </w:p>
    <w:p w14:paraId="5C11B64E" w14:textId="54904CC0" w:rsidR="00AC2898" w:rsidRPr="00126432" w:rsidRDefault="00C42A5C">
      <w:pPr>
        <w:spacing w:line="360" w:lineRule="auto"/>
        <w:ind w:firstLineChars="200" w:firstLine="420"/>
        <w:rPr>
          <w:rFonts w:ascii="宋体" w:eastAsia="宋体" w:hAnsi="宋体" w:cs="宋体"/>
          <w:kern w:val="0"/>
          <w:szCs w:val="21"/>
        </w:rPr>
      </w:pPr>
      <w:r w:rsidRPr="00126432">
        <w:rPr>
          <w:rFonts w:ascii="宋体" w:eastAsia="宋体" w:hAnsi="宋体" w:cs="宋体" w:hint="eastAsia"/>
          <w:kern w:val="0"/>
          <w:szCs w:val="21"/>
        </w:rPr>
        <w:t>（</w:t>
      </w:r>
      <w:r w:rsidRPr="00126432">
        <w:rPr>
          <w:rFonts w:ascii="宋体" w:eastAsia="宋体" w:hAnsi="宋体" w:cs="宋体"/>
          <w:kern w:val="0"/>
          <w:szCs w:val="21"/>
        </w:rPr>
        <w:t>4</w:t>
      </w:r>
      <w:r w:rsidRPr="00126432">
        <w:rPr>
          <w:rFonts w:ascii="宋体" w:eastAsia="宋体" w:hAnsi="宋体" w:cs="宋体" w:hint="eastAsia"/>
          <w:kern w:val="0"/>
          <w:szCs w:val="21"/>
        </w:rPr>
        <w:t>）具有医学专业知识；</w:t>
      </w:r>
      <w:r w:rsidRPr="00126432">
        <w:rPr>
          <w:rFonts w:ascii="宋体" w:eastAsia="宋体" w:hAnsi="宋体" w:cs="宋体"/>
          <w:kern w:val="0"/>
          <w:szCs w:val="21"/>
        </w:rPr>
        <w:t xml:space="preserve"> </w:t>
      </w:r>
    </w:p>
    <w:p w14:paraId="4A3DB83B" w14:textId="6D9AA8CD" w:rsidR="00F01D4F" w:rsidRDefault="00F01D4F">
      <w:pPr>
        <w:spacing w:line="360" w:lineRule="auto"/>
        <w:ind w:firstLineChars="200" w:firstLine="420"/>
        <w:rPr>
          <w:rFonts w:asciiTheme="minorEastAsia" w:hAnsiTheme="minorEastAsia"/>
          <w:bCs/>
          <w:szCs w:val="21"/>
        </w:rPr>
      </w:pPr>
      <w:r>
        <w:rPr>
          <w:rFonts w:asciiTheme="minorEastAsia" w:hAnsiTheme="minorEastAsia" w:hint="eastAsia"/>
          <w:bCs/>
          <w:szCs w:val="21"/>
        </w:rPr>
        <w:t>（5）</w:t>
      </w:r>
      <w:r w:rsidRPr="00F01D4F">
        <w:rPr>
          <w:rFonts w:asciiTheme="minorEastAsia" w:hAnsiTheme="minorEastAsia" w:hint="eastAsia"/>
          <w:bCs/>
          <w:szCs w:val="21"/>
        </w:rPr>
        <w:t>有保险企业实习工作经验者优先考虑</w:t>
      </w:r>
      <w:r>
        <w:rPr>
          <w:rFonts w:asciiTheme="minorEastAsia" w:hAnsiTheme="minorEastAsia" w:hint="eastAsia"/>
          <w:bCs/>
          <w:szCs w:val="21"/>
        </w:rPr>
        <w:t>；</w:t>
      </w:r>
    </w:p>
    <w:p w14:paraId="614AAADE" w14:textId="1B763C72" w:rsidR="00337DA8" w:rsidRPr="00B83C75" w:rsidRDefault="00337DA8"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6</w:t>
      </w:r>
      <w:r>
        <w:rPr>
          <w:rFonts w:ascii="宋体" w:eastAsia="宋体" w:hAnsi="宋体" w:cs="宋体" w:hint="eastAsia"/>
          <w:kern w:val="0"/>
          <w:szCs w:val="21"/>
        </w:rPr>
        <w:t>）中共党员、优秀学生干部优先；</w:t>
      </w:r>
    </w:p>
    <w:p w14:paraId="2E8BC147" w14:textId="2CE4AD13"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337DA8">
        <w:rPr>
          <w:rFonts w:asciiTheme="minorEastAsia" w:hAnsiTheme="minorEastAsia"/>
          <w:bCs/>
          <w:szCs w:val="21"/>
        </w:rPr>
        <w:t>7</w:t>
      </w:r>
      <w:r>
        <w:rPr>
          <w:rFonts w:asciiTheme="minorEastAsia" w:hAnsiTheme="minorEastAsia" w:hint="eastAsia"/>
          <w:bCs/>
          <w:szCs w:val="21"/>
        </w:rPr>
        <w:t>）高校背景特别优秀，校内外实践经验丰富，学科竞赛成绩优异，或取得重要学术成果者可适当放宽英语条件。</w:t>
      </w:r>
    </w:p>
    <w:p w14:paraId="42828CB2"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20．理赔岗   工作地点：长沙</w:t>
      </w:r>
    </w:p>
    <w:p w14:paraId="255C6294"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643EA067" w14:textId="51B093A4" w:rsidR="00AC2898" w:rsidRDefault="00F01D4F">
      <w:pPr>
        <w:spacing w:line="360" w:lineRule="auto"/>
        <w:ind w:firstLineChars="200" w:firstLine="420"/>
        <w:rPr>
          <w:rFonts w:asciiTheme="minorEastAsia" w:hAnsiTheme="minorEastAsia"/>
          <w:bCs/>
          <w:szCs w:val="21"/>
        </w:rPr>
      </w:pPr>
      <w:r>
        <w:rPr>
          <w:rFonts w:asciiTheme="minorEastAsia" w:hAnsiTheme="minorEastAsia" w:hint="eastAsia"/>
          <w:bCs/>
          <w:szCs w:val="21"/>
        </w:rPr>
        <w:t>负责</w:t>
      </w:r>
      <w:r w:rsidR="00C42A5C">
        <w:rPr>
          <w:rFonts w:asciiTheme="minorEastAsia" w:hAnsiTheme="minorEastAsia" w:hint="eastAsia"/>
          <w:bCs/>
          <w:szCs w:val="21"/>
        </w:rPr>
        <w:t>根据理赔作业规则，负责各类赔案的立案、审核处理，确保赔案审核公平、高效。</w:t>
      </w:r>
    </w:p>
    <w:p w14:paraId="519C8B0D"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7D8F4052"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（1）国内外知名院校应届毕业生，本科及以上学历；</w:t>
      </w:r>
    </w:p>
    <w:p w14:paraId="7BA37861" w14:textId="59C75A09" w:rsidR="00AC2898" w:rsidRPr="00F01D4F" w:rsidRDefault="00C42A5C">
      <w:pPr>
        <w:spacing w:line="360" w:lineRule="auto"/>
        <w:ind w:firstLineChars="200" w:firstLine="420"/>
        <w:rPr>
          <w:rFonts w:asciiTheme="minorEastAsia" w:hAnsiTheme="minorEastAsia"/>
          <w:bCs/>
          <w:szCs w:val="21"/>
        </w:rPr>
      </w:pPr>
      <w:r>
        <w:rPr>
          <w:rFonts w:ascii="宋体" w:eastAsia="宋体" w:hAnsi="宋体" w:cs="宋体" w:hint="eastAsia"/>
          <w:kern w:val="0"/>
          <w:szCs w:val="21"/>
        </w:rPr>
        <w:t>（2）</w:t>
      </w:r>
      <w:r w:rsidR="00F01D4F" w:rsidRPr="00F01D4F">
        <w:rPr>
          <w:rFonts w:ascii="宋体" w:eastAsia="宋体" w:hAnsi="宋体" w:cs="宋体" w:hint="eastAsia"/>
          <w:kern w:val="0"/>
          <w:szCs w:val="21"/>
        </w:rPr>
        <w:t>法学、医学、护理学等相关专业</w:t>
      </w:r>
      <w:r w:rsidR="00F01D4F">
        <w:rPr>
          <w:rFonts w:ascii="宋体" w:eastAsia="宋体" w:hAnsi="宋体" w:cs="宋体" w:hint="eastAsia"/>
          <w:kern w:val="0"/>
          <w:szCs w:val="21"/>
        </w:rPr>
        <w:t>；</w:t>
      </w:r>
    </w:p>
    <w:p w14:paraId="494E2556"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3</w:t>
      </w:r>
      <w:r>
        <w:rPr>
          <w:rFonts w:asciiTheme="minorEastAsia" w:hAnsiTheme="minorEastAsia" w:hint="eastAsia"/>
          <w:bCs/>
          <w:szCs w:val="21"/>
        </w:rPr>
        <w:t>）英语水平优秀，英语四级成绩不低于480分；</w:t>
      </w:r>
    </w:p>
    <w:p w14:paraId="55FB3712" w14:textId="4FD5FAD6"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4</w:t>
      </w:r>
      <w:r>
        <w:rPr>
          <w:rFonts w:asciiTheme="minorEastAsia" w:hAnsiTheme="minorEastAsia" w:hint="eastAsia"/>
          <w:bCs/>
          <w:szCs w:val="21"/>
        </w:rPr>
        <w:t>）具有医学专业或法律专业知识优先考虑；</w:t>
      </w:r>
    </w:p>
    <w:p w14:paraId="5F04CF56" w14:textId="19CF5938" w:rsidR="00F01D4F" w:rsidRDefault="00F01D4F">
      <w:pPr>
        <w:spacing w:line="360" w:lineRule="auto"/>
        <w:ind w:firstLineChars="200" w:firstLine="420"/>
        <w:rPr>
          <w:rFonts w:asciiTheme="minorEastAsia" w:hAnsiTheme="minorEastAsia"/>
          <w:bCs/>
          <w:szCs w:val="21"/>
        </w:rPr>
      </w:pPr>
      <w:r>
        <w:rPr>
          <w:rFonts w:asciiTheme="minorEastAsia" w:hAnsiTheme="minorEastAsia" w:hint="eastAsia"/>
          <w:bCs/>
          <w:szCs w:val="21"/>
        </w:rPr>
        <w:t>（5）</w:t>
      </w:r>
      <w:r w:rsidRPr="00F01D4F">
        <w:rPr>
          <w:rFonts w:asciiTheme="minorEastAsia" w:hAnsiTheme="minorEastAsia" w:hint="eastAsia"/>
          <w:bCs/>
          <w:szCs w:val="21"/>
        </w:rPr>
        <w:t>有保险公司、医院等实习工作经验者优先考虑</w:t>
      </w:r>
      <w:r>
        <w:rPr>
          <w:rFonts w:asciiTheme="minorEastAsia" w:hAnsiTheme="minorEastAsia" w:hint="eastAsia"/>
          <w:bCs/>
          <w:szCs w:val="21"/>
        </w:rPr>
        <w:t>；</w:t>
      </w:r>
    </w:p>
    <w:p w14:paraId="429E7729" w14:textId="7144CCE0" w:rsidR="00337DA8" w:rsidRPr="00B83C75" w:rsidRDefault="00337DA8"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6</w:t>
      </w:r>
      <w:r>
        <w:rPr>
          <w:rFonts w:ascii="宋体" w:eastAsia="宋体" w:hAnsi="宋体" w:cs="宋体" w:hint="eastAsia"/>
          <w:kern w:val="0"/>
          <w:szCs w:val="21"/>
        </w:rPr>
        <w:t>）中共党员、优秀学生干部、具有优秀数理背景者优先；</w:t>
      </w:r>
    </w:p>
    <w:p w14:paraId="217C9DC9" w14:textId="5BD0805A"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337DA8">
        <w:rPr>
          <w:rFonts w:asciiTheme="minorEastAsia" w:hAnsiTheme="minorEastAsia"/>
          <w:bCs/>
          <w:szCs w:val="21"/>
        </w:rPr>
        <w:t>7</w:t>
      </w:r>
      <w:r>
        <w:rPr>
          <w:rFonts w:asciiTheme="minorEastAsia" w:hAnsiTheme="minorEastAsia" w:hint="eastAsia"/>
          <w:bCs/>
          <w:szCs w:val="21"/>
        </w:rPr>
        <w:t>）高校背景特别优秀，校内外实践经验丰富，学科竞赛成绩优异，或取得重要学术成果者可适当放宽英语条件。</w:t>
      </w:r>
    </w:p>
    <w:p w14:paraId="44BDDF3E" w14:textId="62B0ABAC" w:rsidR="00AC2898" w:rsidRDefault="00C42A5C">
      <w:pPr>
        <w:spacing w:line="360" w:lineRule="auto"/>
        <w:ind w:firstLineChars="200" w:firstLine="422"/>
        <w:rPr>
          <w:rFonts w:asciiTheme="minorEastAsia" w:hAnsiTheme="minorEastAsia"/>
          <w:b/>
          <w:szCs w:val="21"/>
        </w:rPr>
      </w:pPr>
      <w:r>
        <w:rPr>
          <w:rFonts w:asciiTheme="minorEastAsia" w:hAnsiTheme="minorEastAsia"/>
          <w:b/>
          <w:szCs w:val="21"/>
        </w:rPr>
        <w:t>2</w:t>
      </w:r>
      <w:r>
        <w:rPr>
          <w:rFonts w:asciiTheme="minorEastAsia" w:hAnsiTheme="minorEastAsia" w:hint="eastAsia"/>
          <w:b/>
          <w:szCs w:val="21"/>
        </w:rPr>
        <w:t xml:space="preserve">1.大数据分析开发岗  </w:t>
      </w:r>
      <w:r>
        <w:rPr>
          <w:rFonts w:asciiTheme="minorEastAsia" w:hAnsiTheme="minorEastAsia"/>
          <w:b/>
          <w:szCs w:val="21"/>
        </w:rPr>
        <w:t xml:space="preserve"> </w:t>
      </w:r>
      <w:r>
        <w:rPr>
          <w:rFonts w:asciiTheme="minorEastAsia" w:hAnsiTheme="minorEastAsia" w:hint="eastAsia"/>
          <w:b/>
          <w:szCs w:val="21"/>
        </w:rPr>
        <w:t>工作地点：长沙</w:t>
      </w:r>
    </w:p>
    <w:p w14:paraId="432A2258"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5A40F52D" w14:textId="090AAC4C" w:rsidR="00F01D4F" w:rsidRPr="00F01D4F" w:rsidRDefault="00F01D4F" w:rsidP="00F01D4F">
      <w:pPr>
        <w:pStyle w:val="af5"/>
        <w:numPr>
          <w:ilvl w:val="0"/>
          <w:numId w:val="4"/>
        </w:numPr>
        <w:spacing w:line="360" w:lineRule="auto"/>
        <w:ind w:firstLineChars="0"/>
        <w:rPr>
          <w:rFonts w:ascii="宋体" w:eastAsia="宋体" w:hAnsi="宋体" w:cs="宋体"/>
          <w:kern w:val="0"/>
          <w:szCs w:val="21"/>
        </w:rPr>
      </w:pPr>
      <w:r w:rsidRPr="00F01D4F">
        <w:rPr>
          <w:rFonts w:ascii="宋体" w:eastAsia="宋体" w:hAnsi="宋体" w:cs="宋体" w:hint="eastAsia"/>
          <w:kern w:val="0"/>
          <w:szCs w:val="21"/>
        </w:rPr>
        <w:t>负责常规的数据分析、挖掘、可视化、处理等工作。</w:t>
      </w:r>
    </w:p>
    <w:p w14:paraId="282ADC33" w14:textId="77777777" w:rsidR="00F01D4F" w:rsidRDefault="00F01D4F" w:rsidP="00F01D4F">
      <w:pPr>
        <w:pStyle w:val="af5"/>
        <w:numPr>
          <w:ilvl w:val="0"/>
          <w:numId w:val="4"/>
        </w:numPr>
        <w:spacing w:line="360" w:lineRule="auto"/>
        <w:ind w:firstLineChars="0"/>
        <w:rPr>
          <w:rFonts w:ascii="宋体" w:eastAsia="宋体" w:hAnsi="宋体" w:cs="宋体"/>
          <w:kern w:val="0"/>
          <w:szCs w:val="21"/>
        </w:rPr>
      </w:pPr>
      <w:r w:rsidRPr="00F01D4F">
        <w:rPr>
          <w:rFonts w:ascii="宋体" w:eastAsia="宋体" w:hAnsi="宋体" w:cs="宋体" w:hint="eastAsia"/>
          <w:kern w:val="0"/>
          <w:szCs w:val="21"/>
        </w:rPr>
        <w:t>对项目数据进行建模、选取与优化模型、开展模型验证。</w:t>
      </w:r>
    </w:p>
    <w:p w14:paraId="2659E224" w14:textId="4FDE8F43" w:rsidR="00F01D4F" w:rsidRPr="00F01D4F" w:rsidRDefault="00F01D4F" w:rsidP="00F01D4F">
      <w:pPr>
        <w:pStyle w:val="af5"/>
        <w:numPr>
          <w:ilvl w:val="0"/>
          <w:numId w:val="4"/>
        </w:numPr>
        <w:spacing w:line="360" w:lineRule="auto"/>
        <w:ind w:firstLineChars="0"/>
        <w:rPr>
          <w:rFonts w:ascii="宋体" w:eastAsia="宋体" w:hAnsi="宋体" w:cs="宋体"/>
          <w:kern w:val="0"/>
          <w:szCs w:val="21"/>
        </w:rPr>
      </w:pPr>
      <w:r w:rsidRPr="00F01D4F">
        <w:rPr>
          <w:rFonts w:ascii="宋体" w:eastAsia="宋体" w:hAnsi="宋体" w:cs="宋体" w:hint="eastAsia"/>
          <w:kern w:val="0"/>
          <w:szCs w:val="21"/>
        </w:rPr>
        <w:t>对业务数据进行分析,深度挖掘用户行为特征,构建用户指标体系等相关工作。</w:t>
      </w:r>
    </w:p>
    <w:p w14:paraId="6BBD2F5E" w14:textId="74EC3FD6"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53CF25FB"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（1）国内外知名院校应届毕业生，本科及以上学历；</w:t>
      </w:r>
    </w:p>
    <w:p w14:paraId="4CF0E4BA" w14:textId="62A2225F" w:rsidR="00AC2898" w:rsidRPr="00F01D4F"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w:t>
      </w:r>
      <w:r>
        <w:rPr>
          <w:rFonts w:ascii="宋体" w:eastAsia="宋体" w:hAnsi="宋体" w:cs="宋体" w:hint="eastAsia"/>
          <w:kern w:val="0"/>
          <w:szCs w:val="21"/>
        </w:rPr>
        <w:t>）</w:t>
      </w:r>
      <w:r w:rsidR="00F01D4F" w:rsidRPr="00F01D4F">
        <w:rPr>
          <w:rFonts w:ascii="宋体" w:eastAsia="宋体" w:hAnsi="宋体" w:cs="宋体" w:hint="eastAsia"/>
          <w:kern w:val="0"/>
          <w:szCs w:val="21"/>
        </w:rPr>
        <w:t>软件工程、计算机科学与技术、信息安全、数据科学与大数据技术、智能科学与技术、物联网、信息与通信工程等相关专业；</w:t>
      </w:r>
    </w:p>
    <w:p w14:paraId="5083858B" w14:textId="1719E345" w:rsidR="00AC2898"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3</w:t>
      </w:r>
      <w:r>
        <w:rPr>
          <w:rFonts w:ascii="宋体" w:eastAsia="宋体" w:hAnsi="宋体" w:cs="宋体" w:hint="eastAsia"/>
          <w:kern w:val="0"/>
          <w:szCs w:val="21"/>
        </w:rPr>
        <w:t>）英语成绩优秀，英语</w:t>
      </w:r>
      <w:r w:rsidR="003B722F">
        <w:rPr>
          <w:rFonts w:ascii="宋体" w:eastAsia="宋体" w:hAnsi="宋体" w:cs="宋体" w:hint="eastAsia"/>
          <w:kern w:val="0"/>
          <w:szCs w:val="21"/>
        </w:rPr>
        <w:t>四</w:t>
      </w:r>
      <w:r>
        <w:rPr>
          <w:rFonts w:ascii="宋体" w:eastAsia="宋体" w:hAnsi="宋体" w:cs="宋体" w:hint="eastAsia"/>
          <w:kern w:val="0"/>
          <w:szCs w:val="21"/>
        </w:rPr>
        <w:t>级成绩不低于4</w:t>
      </w:r>
      <w:r>
        <w:rPr>
          <w:rFonts w:ascii="宋体" w:eastAsia="宋体" w:hAnsi="宋体" w:cs="宋体"/>
          <w:kern w:val="0"/>
          <w:szCs w:val="21"/>
        </w:rPr>
        <w:t>80分</w:t>
      </w:r>
      <w:r>
        <w:rPr>
          <w:rFonts w:ascii="宋体" w:eastAsia="宋体" w:hAnsi="宋体" w:cs="宋体" w:hint="eastAsia"/>
          <w:kern w:val="0"/>
          <w:szCs w:val="21"/>
        </w:rPr>
        <w:t>；</w:t>
      </w:r>
    </w:p>
    <w:p w14:paraId="60A6F465" w14:textId="0E0F0471" w:rsidR="00AC2898" w:rsidRDefault="00C42A5C">
      <w:pPr>
        <w:spacing w:line="360" w:lineRule="auto"/>
        <w:ind w:firstLineChars="200" w:firstLine="420"/>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）有一定的大数据处理能力,能熟练运用ORACLE/MY SQL/HIVE等获取分析所需数据；</w:t>
      </w:r>
    </w:p>
    <w:p w14:paraId="712A15C6" w14:textId="0F069A67" w:rsidR="00337DA8" w:rsidRPr="00337DA8" w:rsidRDefault="00337DA8"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）中共党员、优秀学生干部优先；</w:t>
      </w:r>
    </w:p>
    <w:p w14:paraId="7FFAAACB" w14:textId="26CD620C" w:rsidR="00AC2898"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sidR="00337DA8">
        <w:rPr>
          <w:rFonts w:ascii="宋体" w:eastAsia="宋体" w:hAnsi="宋体" w:cs="宋体"/>
          <w:kern w:val="0"/>
          <w:szCs w:val="21"/>
        </w:rPr>
        <w:t>6</w:t>
      </w:r>
      <w:r>
        <w:rPr>
          <w:rFonts w:ascii="宋体" w:eastAsia="宋体" w:hAnsi="宋体" w:cs="宋体" w:hint="eastAsia"/>
          <w:kern w:val="0"/>
          <w:szCs w:val="21"/>
        </w:rPr>
        <w:t>）</w:t>
      </w:r>
      <w:r>
        <w:rPr>
          <w:rFonts w:asciiTheme="minorEastAsia" w:hAnsiTheme="minorEastAsia" w:hint="eastAsia"/>
          <w:bCs/>
          <w:szCs w:val="21"/>
        </w:rPr>
        <w:t>高校背景特别优秀，校内外实践经验丰富，学科竞赛成绩优异，或取得重要学术成果者可适当放宽英语条件。</w:t>
      </w:r>
    </w:p>
    <w:p w14:paraId="4E77215C" w14:textId="350FF6BB" w:rsidR="00AC2898" w:rsidRDefault="00C42A5C">
      <w:pPr>
        <w:spacing w:line="360" w:lineRule="auto"/>
        <w:ind w:firstLineChars="200" w:firstLine="422"/>
        <w:rPr>
          <w:rFonts w:asciiTheme="minorEastAsia" w:hAnsiTheme="minorEastAsia"/>
          <w:b/>
          <w:szCs w:val="21"/>
        </w:rPr>
      </w:pPr>
      <w:r>
        <w:rPr>
          <w:rFonts w:asciiTheme="minorEastAsia" w:hAnsiTheme="minorEastAsia"/>
          <w:b/>
          <w:szCs w:val="21"/>
        </w:rPr>
        <w:t>2</w:t>
      </w:r>
      <w:r>
        <w:rPr>
          <w:rFonts w:asciiTheme="minorEastAsia" w:hAnsiTheme="minorEastAsia" w:hint="eastAsia"/>
          <w:b/>
          <w:szCs w:val="21"/>
        </w:rPr>
        <w:t>2．需求分析岗   工作地点：长沙</w:t>
      </w:r>
    </w:p>
    <w:p w14:paraId="4B47AAC0"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5142207C" w14:textId="77777777" w:rsidR="00F01D4F" w:rsidRDefault="00F01D4F">
      <w:pPr>
        <w:spacing w:line="360" w:lineRule="auto"/>
        <w:ind w:firstLineChars="200" w:firstLine="420"/>
        <w:rPr>
          <w:rFonts w:asciiTheme="minorEastAsia" w:hAnsiTheme="minorEastAsia"/>
          <w:bCs/>
          <w:szCs w:val="21"/>
        </w:rPr>
      </w:pPr>
      <w:r w:rsidRPr="00F01D4F">
        <w:rPr>
          <w:rFonts w:asciiTheme="minorEastAsia" w:hAnsiTheme="minorEastAsia" w:hint="eastAsia"/>
          <w:bCs/>
          <w:szCs w:val="21"/>
        </w:rPr>
        <w:t>负责信息系统建设的需求收集、分析、管理和执行；系统需求整合和规划、测试及反馈。</w:t>
      </w:r>
      <w:r>
        <w:rPr>
          <w:rFonts w:asciiTheme="minorEastAsia" w:hAnsiTheme="minorEastAsia" w:hint="eastAsia"/>
          <w:bCs/>
          <w:szCs w:val="21"/>
        </w:rPr>
        <w:t xml:space="preserve"> </w:t>
      </w:r>
    </w:p>
    <w:p w14:paraId="30D334F0" w14:textId="1FE28CD9"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31A2ACC9"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（1）国内外知名院校应届毕业生，本科及以上学历；</w:t>
      </w:r>
    </w:p>
    <w:p w14:paraId="51E51A1D" w14:textId="09FE8E65" w:rsidR="005A4ADB" w:rsidRDefault="00C42A5C">
      <w:pPr>
        <w:spacing w:line="360" w:lineRule="auto"/>
        <w:ind w:firstLineChars="200" w:firstLine="420"/>
        <w:rPr>
          <w:rFonts w:asciiTheme="minorEastAsia" w:hAnsiTheme="minorEastAsia"/>
          <w:bCs/>
          <w:szCs w:val="21"/>
        </w:rPr>
      </w:pPr>
      <w:r>
        <w:rPr>
          <w:rFonts w:ascii="宋体" w:eastAsia="宋体" w:hAnsi="宋体" w:cs="宋体" w:hint="eastAsia"/>
          <w:kern w:val="0"/>
          <w:szCs w:val="21"/>
        </w:rPr>
        <w:t>（2）</w:t>
      </w:r>
      <w:r w:rsidR="007B3A25" w:rsidRPr="007B3A25">
        <w:rPr>
          <w:rFonts w:asciiTheme="minorEastAsia" w:hAnsiTheme="minorEastAsia" w:hint="eastAsia"/>
          <w:bCs/>
          <w:szCs w:val="21"/>
        </w:rPr>
        <w:t>软件工程、计算机科学与技术、信息安全、数据科学与大数据技术、物联网、信息与通信工程</w:t>
      </w:r>
      <w:r w:rsidR="005A4ADB">
        <w:rPr>
          <w:rFonts w:asciiTheme="minorEastAsia" w:hAnsiTheme="minorEastAsia" w:hint="eastAsia"/>
          <w:bCs/>
          <w:szCs w:val="21"/>
        </w:rPr>
        <w:t>、保险、金融</w:t>
      </w:r>
      <w:r w:rsidR="007B3A25" w:rsidRPr="007B3A25">
        <w:rPr>
          <w:rFonts w:asciiTheme="minorEastAsia" w:hAnsiTheme="minorEastAsia" w:hint="eastAsia"/>
          <w:bCs/>
          <w:szCs w:val="21"/>
        </w:rPr>
        <w:t>等相关专业；</w:t>
      </w:r>
    </w:p>
    <w:p w14:paraId="3F325A66" w14:textId="7C5487A7" w:rsidR="00AC2898" w:rsidRDefault="00C42A5C">
      <w:pPr>
        <w:spacing w:line="360" w:lineRule="auto"/>
        <w:ind w:firstLineChars="200" w:firstLine="420"/>
        <w:rPr>
          <w:rFonts w:ascii="宋体" w:eastAsia="宋体" w:hAnsi="宋体" w:cs="宋体"/>
          <w:kern w:val="0"/>
          <w:szCs w:val="21"/>
        </w:rPr>
      </w:pPr>
      <w:r>
        <w:rPr>
          <w:rFonts w:asciiTheme="minorEastAsia" w:hAnsiTheme="minorEastAsia" w:hint="eastAsia"/>
          <w:bCs/>
          <w:szCs w:val="21"/>
        </w:rPr>
        <w:t>（3）</w:t>
      </w:r>
      <w:r>
        <w:rPr>
          <w:rFonts w:ascii="宋体" w:eastAsia="宋体" w:hAnsi="宋体" w:cs="宋体" w:hint="eastAsia"/>
          <w:kern w:val="0"/>
          <w:szCs w:val="21"/>
        </w:rPr>
        <w:t>英语成绩优秀，英语</w:t>
      </w:r>
      <w:r w:rsidR="00F01D4F">
        <w:rPr>
          <w:rFonts w:ascii="宋体" w:eastAsia="宋体" w:hAnsi="宋体" w:cs="宋体" w:hint="eastAsia"/>
          <w:kern w:val="0"/>
          <w:szCs w:val="21"/>
        </w:rPr>
        <w:t>四</w:t>
      </w:r>
      <w:r>
        <w:rPr>
          <w:rFonts w:ascii="宋体" w:eastAsia="宋体" w:hAnsi="宋体" w:cs="宋体" w:hint="eastAsia"/>
          <w:kern w:val="0"/>
          <w:szCs w:val="21"/>
        </w:rPr>
        <w:t>级成绩不低于4</w:t>
      </w:r>
      <w:r>
        <w:rPr>
          <w:rFonts w:ascii="宋体" w:eastAsia="宋体" w:hAnsi="宋体" w:cs="宋体"/>
          <w:kern w:val="0"/>
          <w:szCs w:val="21"/>
        </w:rPr>
        <w:t>80分</w:t>
      </w:r>
      <w:r>
        <w:rPr>
          <w:rFonts w:ascii="宋体" w:eastAsia="宋体" w:hAnsi="宋体" w:cs="宋体" w:hint="eastAsia"/>
          <w:kern w:val="0"/>
          <w:szCs w:val="21"/>
        </w:rPr>
        <w:t>；</w:t>
      </w:r>
    </w:p>
    <w:p w14:paraId="4E142CAA" w14:textId="2F40F406" w:rsidR="00F01D4F" w:rsidRDefault="00F01D4F">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7B3A25">
        <w:rPr>
          <w:rFonts w:asciiTheme="minorEastAsia" w:hAnsiTheme="minorEastAsia"/>
          <w:bCs/>
          <w:szCs w:val="21"/>
        </w:rPr>
        <w:t>4</w:t>
      </w:r>
      <w:r>
        <w:rPr>
          <w:rFonts w:asciiTheme="minorEastAsia" w:hAnsiTheme="minorEastAsia" w:hint="eastAsia"/>
          <w:bCs/>
          <w:szCs w:val="21"/>
        </w:rPr>
        <w:t>）</w:t>
      </w:r>
      <w:r w:rsidRPr="00F01D4F">
        <w:rPr>
          <w:rFonts w:asciiTheme="minorEastAsia" w:hAnsiTheme="minorEastAsia" w:hint="eastAsia"/>
          <w:bCs/>
          <w:szCs w:val="21"/>
        </w:rPr>
        <w:t>熟练掌握计算机基础理论、软件工程、数据结构、程序开发等知识</w:t>
      </w:r>
      <w:r w:rsidR="00337DA8">
        <w:rPr>
          <w:rFonts w:asciiTheme="minorEastAsia" w:hAnsiTheme="minorEastAsia" w:hint="eastAsia"/>
          <w:bCs/>
          <w:szCs w:val="21"/>
        </w:rPr>
        <w:t>；</w:t>
      </w:r>
    </w:p>
    <w:p w14:paraId="4E80CD48" w14:textId="76103783" w:rsidR="00126432" w:rsidRDefault="00337DA8" w:rsidP="00575081">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sidR="007B3A25">
        <w:rPr>
          <w:rFonts w:ascii="宋体" w:eastAsia="宋体" w:hAnsi="宋体" w:cs="宋体"/>
          <w:kern w:val="0"/>
          <w:szCs w:val="21"/>
        </w:rPr>
        <w:t>5</w:t>
      </w:r>
      <w:r>
        <w:rPr>
          <w:rFonts w:ascii="宋体" w:eastAsia="宋体" w:hAnsi="宋体" w:cs="宋体" w:hint="eastAsia"/>
          <w:kern w:val="0"/>
          <w:szCs w:val="21"/>
        </w:rPr>
        <w:t>）中共党员、优秀学生干部优先；</w:t>
      </w:r>
      <w:bookmarkStart w:id="4" w:name="_Hlk50718862"/>
    </w:p>
    <w:p w14:paraId="672E8796" w14:textId="6054251E" w:rsidR="00575081" w:rsidRPr="00126432" w:rsidRDefault="00575081" w:rsidP="00575081">
      <w:pPr>
        <w:widowControl/>
        <w:spacing w:line="360" w:lineRule="auto"/>
        <w:ind w:firstLineChars="200" w:firstLine="420"/>
        <w:rPr>
          <w:rFonts w:ascii="宋体" w:eastAsia="宋体" w:hAnsi="宋体" w:cs="宋体"/>
          <w:kern w:val="0"/>
          <w:szCs w:val="21"/>
        </w:rPr>
      </w:pPr>
      <w:r w:rsidRPr="00575081">
        <w:rPr>
          <w:rFonts w:ascii="宋体" w:eastAsia="宋体" w:hAnsi="宋体" w:cs="宋体" w:hint="eastAsia"/>
          <w:kern w:val="0"/>
          <w:szCs w:val="21"/>
        </w:rPr>
        <w:t>（6）高校背景特别优秀，校内外实践经验丰富，学科竞赛成绩优异，或取得重要学术成果者可适当放宽英语条件。</w:t>
      </w:r>
    </w:p>
    <w:p w14:paraId="03BFF0C8" w14:textId="133E0CE1" w:rsidR="00AC2898" w:rsidRDefault="00C42A5C">
      <w:pPr>
        <w:spacing w:line="360" w:lineRule="auto"/>
        <w:ind w:firstLineChars="200" w:firstLine="422"/>
        <w:rPr>
          <w:rFonts w:asciiTheme="minorEastAsia" w:hAnsiTheme="minorEastAsia"/>
          <w:b/>
          <w:szCs w:val="21"/>
        </w:rPr>
      </w:pPr>
      <w:r>
        <w:rPr>
          <w:rFonts w:asciiTheme="minorEastAsia" w:hAnsiTheme="minorEastAsia"/>
          <w:b/>
          <w:szCs w:val="21"/>
        </w:rPr>
        <w:t>2</w:t>
      </w:r>
      <w:r>
        <w:rPr>
          <w:rFonts w:asciiTheme="minorEastAsia" w:hAnsiTheme="minorEastAsia" w:hint="eastAsia"/>
          <w:b/>
          <w:szCs w:val="21"/>
        </w:rPr>
        <w:t>3．网络安全岗   工作地点：长沙</w:t>
      </w:r>
    </w:p>
    <w:p w14:paraId="7584D4F0"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7433739B" w14:textId="065F2239" w:rsidR="00F01D4F" w:rsidRDefault="00F01D4F">
      <w:pPr>
        <w:spacing w:line="360" w:lineRule="auto"/>
        <w:ind w:firstLineChars="200" w:firstLine="420"/>
        <w:rPr>
          <w:rFonts w:asciiTheme="minorEastAsia" w:hAnsiTheme="minorEastAsia"/>
          <w:bCs/>
          <w:szCs w:val="21"/>
        </w:rPr>
      </w:pPr>
      <w:r w:rsidRPr="00F01D4F">
        <w:rPr>
          <w:rFonts w:asciiTheme="minorEastAsia" w:hAnsiTheme="minorEastAsia" w:hint="eastAsia"/>
          <w:bCs/>
          <w:szCs w:val="21"/>
        </w:rPr>
        <w:t>负责公司网络、安全设备的管理和维护，网络安全事件的应急处理，网络通讯系统、安全体系规划设计及协调部署。</w:t>
      </w:r>
    </w:p>
    <w:p w14:paraId="2BD9C4D1" w14:textId="44971CAA"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5C6041DE"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（1）国内外知名院校应届毕业生，本科及以上学历；</w:t>
      </w:r>
    </w:p>
    <w:p w14:paraId="73CBC779" w14:textId="0358FC0B" w:rsidR="00AC2898" w:rsidRPr="00F01D4F" w:rsidRDefault="00C42A5C">
      <w:pPr>
        <w:spacing w:line="360" w:lineRule="auto"/>
        <w:ind w:firstLineChars="200" w:firstLine="420"/>
        <w:rPr>
          <w:rFonts w:asciiTheme="minorEastAsia" w:hAnsiTheme="minorEastAsia"/>
          <w:bCs/>
          <w:szCs w:val="21"/>
        </w:rPr>
      </w:pPr>
      <w:r>
        <w:rPr>
          <w:rFonts w:ascii="宋体" w:eastAsia="宋体" w:hAnsi="宋体" w:cs="宋体" w:hint="eastAsia"/>
          <w:kern w:val="0"/>
          <w:szCs w:val="21"/>
        </w:rPr>
        <w:t>（2）</w:t>
      </w:r>
      <w:r w:rsidR="00F01D4F" w:rsidRPr="00F01D4F">
        <w:rPr>
          <w:rFonts w:asciiTheme="minorEastAsia" w:hAnsiTheme="minorEastAsia" w:hint="eastAsia"/>
          <w:bCs/>
          <w:szCs w:val="21"/>
        </w:rPr>
        <w:t>信息安全、信息与通信工程、计算机科学与技术、软件工程等相关专业；</w:t>
      </w:r>
    </w:p>
    <w:p w14:paraId="6BB06763" w14:textId="05BFFBE2"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w:t>
      </w:r>
      <w:r>
        <w:rPr>
          <w:rFonts w:ascii="宋体" w:eastAsia="宋体" w:hAnsi="宋体" w:cs="宋体" w:hint="eastAsia"/>
          <w:kern w:val="0"/>
          <w:szCs w:val="21"/>
        </w:rPr>
        <w:t>英语成绩优秀，英语</w:t>
      </w:r>
      <w:r w:rsidR="00F01D4F">
        <w:rPr>
          <w:rFonts w:ascii="宋体" w:eastAsia="宋体" w:hAnsi="宋体" w:cs="宋体" w:hint="eastAsia"/>
          <w:kern w:val="0"/>
          <w:szCs w:val="21"/>
        </w:rPr>
        <w:t>四</w:t>
      </w:r>
      <w:r>
        <w:rPr>
          <w:rFonts w:ascii="宋体" w:eastAsia="宋体" w:hAnsi="宋体" w:cs="宋体" w:hint="eastAsia"/>
          <w:kern w:val="0"/>
          <w:szCs w:val="21"/>
        </w:rPr>
        <w:t>级成绩不低于4</w:t>
      </w:r>
      <w:r>
        <w:rPr>
          <w:rFonts w:ascii="宋体" w:eastAsia="宋体" w:hAnsi="宋体" w:cs="宋体"/>
          <w:kern w:val="0"/>
          <w:szCs w:val="21"/>
        </w:rPr>
        <w:t>80分</w:t>
      </w:r>
      <w:r>
        <w:rPr>
          <w:rFonts w:ascii="宋体" w:eastAsia="宋体" w:hAnsi="宋体" w:cs="宋体" w:hint="eastAsia"/>
          <w:kern w:val="0"/>
          <w:szCs w:val="21"/>
        </w:rPr>
        <w:t>；</w:t>
      </w:r>
    </w:p>
    <w:p w14:paraId="697B39AC"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（4）具有CISSP\CISP\CCNP\CCIE\CISM等认证证书者优先；</w:t>
      </w:r>
    </w:p>
    <w:p w14:paraId="37606D4D" w14:textId="5C8ACB64" w:rsidR="00AC2898" w:rsidRDefault="00C42A5C" w:rsidP="00337DA8">
      <w:pPr>
        <w:spacing w:line="360" w:lineRule="auto"/>
        <w:ind w:firstLineChars="200" w:firstLine="420"/>
        <w:rPr>
          <w:rFonts w:asciiTheme="minorEastAsia" w:hAnsiTheme="minorEastAsia"/>
          <w:bCs/>
          <w:szCs w:val="21"/>
        </w:rPr>
      </w:pPr>
      <w:r>
        <w:rPr>
          <w:rFonts w:asciiTheme="minorEastAsia" w:hAnsiTheme="minorEastAsia"/>
          <w:bCs/>
          <w:szCs w:val="21"/>
        </w:rPr>
        <w:t>（5）</w:t>
      </w:r>
      <w:r w:rsidR="003B722F" w:rsidRPr="003B722F">
        <w:rPr>
          <w:rFonts w:asciiTheme="minorEastAsia" w:hAnsiTheme="minorEastAsia" w:hint="eastAsia"/>
          <w:bCs/>
          <w:szCs w:val="21"/>
        </w:rPr>
        <w:t>掌握安全漏洞分析、安全风险评估和安全攻防测试技能；了解密码算法、网络安全等领域相关安全技术；熟练掌握Python、PHP、C/C++、GO、Java、shell等编程语言的其中一项或者多项</w:t>
      </w:r>
      <w:r w:rsidR="00337DA8">
        <w:rPr>
          <w:rFonts w:asciiTheme="minorEastAsia" w:hAnsiTheme="minorEastAsia" w:hint="eastAsia"/>
          <w:bCs/>
          <w:szCs w:val="21"/>
        </w:rPr>
        <w:t>；</w:t>
      </w:r>
    </w:p>
    <w:p w14:paraId="2B506011" w14:textId="244B7264" w:rsidR="00337DA8" w:rsidRPr="00B83C75" w:rsidRDefault="00337DA8"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6</w:t>
      </w:r>
      <w:r>
        <w:rPr>
          <w:rFonts w:ascii="宋体" w:eastAsia="宋体" w:hAnsi="宋体" w:cs="宋体" w:hint="eastAsia"/>
          <w:kern w:val="0"/>
          <w:szCs w:val="21"/>
        </w:rPr>
        <w:t>）中共党员、优秀学生干部优先；</w:t>
      </w:r>
    </w:p>
    <w:p w14:paraId="094DF972" w14:textId="53A9A55A"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337DA8">
        <w:rPr>
          <w:rFonts w:asciiTheme="minorEastAsia" w:hAnsiTheme="minorEastAsia"/>
          <w:bCs/>
          <w:szCs w:val="21"/>
        </w:rPr>
        <w:t>7</w:t>
      </w:r>
      <w:r>
        <w:rPr>
          <w:rFonts w:asciiTheme="minorEastAsia" w:hAnsiTheme="minorEastAsia" w:hint="eastAsia"/>
          <w:bCs/>
          <w:szCs w:val="21"/>
        </w:rPr>
        <w:t>）高校背景特别优秀，校内外实践经验丰富，学科竞赛成绩优异，或取得重要学术成果者可适当放宽英语条件。</w:t>
      </w:r>
    </w:p>
    <w:bookmarkEnd w:id="4"/>
    <w:p w14:paraId="0F672F0F"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b/>
          <w:szCs w:val="21"/>
        </w:rPr>
        <w:t>2</w:t>
      </w:r>
      <w:r>
        <w:rPr>
          <w:rFonts w:asciiTheme="minorEastAsia" w:hAnsiTheme="minorEastAsia" w:hint="eastAsia"/>
          <w:b/>
          <w:szCs w:val="21"/>
        </w:rPr>
        <w:t>4．不动产投资支持岗   工作地点：长沙</w:t>
      </w:r>
    </w:p>
    <w:p w14:paraId="0484FF1C"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3F7881D2" w14:textId="77777777" w:rsidR="003B722F" w:rsidRDefault="003B722F">
      <w:pPr>
        <w:spacing w:line="360" w:lineRule="auto"/>
        <w:ind w:firstLineChars="200" w:firstLine="420"/>
        <w:rPr>
          <w:rFonts w:asciiTheme="minorEastAsia" w:hAnsiTheme="minorEastAsia"/>
          <w:bCs/>
          <w:szCs w:val="21"/>
        </w:rPr>
      </w:pPr>
      <w:r w:rsidRPr="003B722F">
        <w:rPr>
          <w:rFonts w:asciiTheme="minorEastAsia" w:hAnsiTheme="minorEastAsia" w:hint="eastAsia"/>
          <w:bCs/>
          <w:szCs w:val="21"/>
        </w:rPr>
        <w:t>承担不动产投资项目可行性分析、尽职调查等相关工作。</w:t>
      </w:r>
    </w:p>
    <w:p w14:paraId="1F8E0E85" w14:textId="63FE047F" w:rsidR="00126432" w:rsidRPr="00575081" w:rsidRDefault="00C42A5C" w:rsidP="00126432">
      <w:pPr>
        <w:spacing w:line="360" w:lineRule="auto"/>
        <w:ind w:firstLineChars="200" w:firstLine="422"/>
        <w:rPr>
          <w:rFonts w:asciiTheme="minorEastAsia" w:hAnsiTheme="minorEastAsia"/>
          <w:b/>
          <w:bCs/>
          <w:szCs w:val="21"/>
        </w:rPr>
      </w:pPr>
      <w:r w:rsidRPr="00575081">
        <w:rPr>
          <w:rFonts w:asciiTheme="minorEastAsia" w:hAnsiTheme="minorEastAsia" w:hint="eastAsia"/>
          <w:b/>
          <w:bCs/>
          <w:szCs w:val="21"/>
        </w:rPr>
        <w:t>岗位要求：</w:t>
      </w:r>
      <w:bookmarkStart w:id="5" w:name="_Hlk50718956"/>
    </w:p>
    <w:p w14:paraId="22FF74C6" w14:textId="0D950050" w:rsidR="00575081" w:rsidRPr="00575081" w:rsidRDefault="00575081" w:rsidP="00126432">
      <w:pPr>
        <w:spacing w:line="360" w:lineRule="auto"/>
        <w:ind w:firstLineChars="200" w:firstLine="420"/>
        <w:rPr>
          <w:rFonts w:asciiTheme="minorEastAsia" w:hAnsiTheme="minorEastAsia"/>
          <w:bCs/>
          <w:szCs w:val="21"/>
        </w:rPr>
      </w:pPr>
      <w:r w:rsidRPr="00575081">
        <w:rPr>
          <w:rFonts w:asciiTheme="minorEastAsia" w:hAnsiTheme="minorEastAsia" w:hint="eastAsia"/>
          <w:bCs/>
          <w:szCs w:val="21"/>
        </w:rPr>
        <w:t>（1）国内外知名院校应届毕业生，硕士研究生及以上学历；</w:t>
      </w:r>
    </w:p>
    <w:bookmarkEnd w:id="5"/>
    <w:p w14:paraId="132953CA" w14:textId="01465C2B" w:rsidR="00AC2898" w:rsidRPr="003B722F" w:rsidRDefault="00C42A5C">
      <w:pPr>
        <w:spacing w:line="360" w:lineRule="auto"/>
        <w:ind w:firstLineChars="200" w:firstLine="420"/>
        <w:rPr>
          <w:rFonts w:asciiTheme="minorEastAsia" w:hAnsiTheme="minorEastAsia"/>
          <w:bCs/>
          <w:szCs w:val="21"/>
        </w:rPr>
      </w:pPr>
      <w:r w:rsidRPr="00126432">
        <w:rPr>
          <w:rFonts w:asciiTheme="minorEastAsia" w:hAnsiTheme="minorEastAsia" w:hint="eastAsia"/>
          <w:bCs/>
          <w:szCs w:val="21"/>
        </w:rPr>
        <w:t>（2）</w:t>
      </w:r>
      <w:r w:rsidR="003B722F" w:rsidRPr="003B722F">
        <w:rPr>
          <w:rFonts w:asciiTheme="minorEastAsia" w:hAnsiTheme="minorEastAsia" w:hint="eastAsia"/>
          <w:bCs/>
          <w:szCs w:val="21"/>
        </w:rPr>
        <w:t>经济学、金融学、会计学、财务管理、法学、工程管理、土木工程、房地产投资等相关专业；</w:t>
      </w:r>
    </w:p>
    <w:p w14:paraId="3380240E"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3</w:t>
      </w:r>
      <w:r>
        <w:rPr>
          <w:rFonts w:asciiTheme="minorEastAsia" w:hAnsiTheme="minorEastAsia" w:hint="eastAsia"/>
          <w:bCs/>
          <w:szCs w:val="21"/>
        </w:rPr>
        <w:t>）英语成绩优秀，英语六级成绩不低于480分；</w:t>
      </w:r>
    </w:p>
    <w:p w14:paraId="55F4055A" w14:textId="6EF7AAE4"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4</w:t>
      </w:r>
      <w:r>
        <w:rPr>
          <w:rFonts w:asciiTheme="minorEastAsia" w:hAnsiTheme="minorEastAsia" w:hint="eastAsia"/>
          <w:bCs/>
          <w:szCs w:val="21"/>
        </w:rPr>
        <w:t>）具备金融投资或房地产公司投资岗实习经验者优先考虑；</w:t>
      </w:r>
    </w:p>
    <w:p w14:paraId="2E63CDB6" w14:textId="4A8FF759" w:rsidR="00337DA8" w:rsidRPr="00B83C75" w:rsidRDefault="00337DA8"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）中共党员、优秀学生干部、具有优秀数理背景者优先；</w:t>
      </w:r>
    </w:p>
    <w:p w14:paraId="0D7E267D" w14:textId="33DB693D"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337DA8">
        <w:rPr>
          <w:rFonts w:asciiTheme="minorEastAsia" w:hAnsiTheme="minorEastAsia"/>
          <w:bCs/>
          <w:szCs w:val="21"/>
        </w:rPr>
        <w:t>6</w:t>
      </w:r>
      <w:r>
        <w:rPr>
          <w:rFonts w:asciiTheme="minorEastAsia" w:hAnsiTheme="minorEastAsia" w:hint="eastAsia"/>
          <w:bCs/>
          <w:szCs w:val="21"/>
        </w:rPr>
        <w:t>）高校背景特别优秀，校内外实践经验丰富，学科竞赛成绩优异，或取得重要学术成果者可适当放宽英语条件。</w:t>
      </w:r>
    </w:p>
    <w:p w14:paraId="3B974641"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b/>
          <w:szCs w:val="21"/>
        </w:rPr>
        <w:t>2</w:t>
      </w:r>
      <w:r>
        <w:rPr>
          <w:rFonts w:asciiTheme="minorEastAsia" w:hAnsiTheme="minorEastAsia" w:hint="eastAsia"/>
          <w:b/>
          <w:szCs w:val="21"/>
        </w:rPr>
        <w:t xml:space="preserve">5.资产配置岗  </w:t>
      </w:r>
      <w:r>
        <w:rPr>
          <w:rFonts w:asciiTheme="minorEastAsia" w:hAnsiTheme="minorEastAsia"/>
          <w:b/>
          <w:szCs w:val="21"/>
        </w:rPr>
        <w:t xml:space="preserve"> </w:t>
      </w:r>
      <w:r>
        <w:rPr>
          <w:rFonts w:asciiTheme="minorEastAsia" w:hAnsiTheme="minorEastAsia" w:hint="eastAsia"/>
          <w:b/>
          <w:szCs w:val="21"/>
        </w:rPr>
        <w:t>工作地点：长沙</w:t>
      </w:r>
      <w:r>
        <w:rPr>
          <w:rFonts w:asciiTheme="minorEastAsia" w:hAnsiTheme="minorEastAsia"/>
          <w:b/>
          <w:szCs w:val="21"/>
        </w:rPr>
        <w:t xml:space="preserve"> </w:t>
      </w:r>
    </w:p>
    <w:p w14:paraId="356EF1F9"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36022627" w14:textId="0B7E845C" w:rsidR="003B722F" w:rsidRDefault="003B722F" w:rsidP="003B722F">
      <w:pPr>
        <w:spacing w:line="360" w:lineRule="auto"/>
        <w:ind w:firstLineChars="200" w:firstLine="420"/>
        <w:rPr>
          <w:rFonts w:ascii="宋体" w:eastAsia="宋体" w:hAnsi="宋体" w:cs="宋体"/>
          <w:kern w:val="0"/>
          <w:szCs w:val="21"/>
        </w:rPr>
      </w:pPr>
      <w:r w:rsidRPr="003B722F">
        <w:rPr>
          <w:rFonts w:ascii="宋体" w:eastAsia="宋体" w:hAnsi="宋体" w:cs="宋体" w:hint="eastAsia"/>
          <w:kern w:val="0"/>
          <w:szCs w:val="21"/>
        </w:rPr>
        <w:t>监控资产配置状况、开展分析评价以及投资账户管理等工作。</w:t>
      </w:r>
    </w:p>
    <w:p w14:paraId="5F95F8B1" w14:textId="024F4476" w:rsidR="00AC2898" w:rsidRDefault="00C42A5C" w:rsidP="003B722F">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1772833B"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（1）国内外知名院校应届毕业生，硕士研究生及以上学历；</w:t>
      </w:r>
    </w:p>
    <w:p w14:paraId="1F213B9D" w14:textId="5B69D865" w:rsidR="00AC2898" w:rsidRPr="003B722F"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w:t>
      </w:r>
      <w:r>
        <w:rPr>
          <w:rFonts w:ascii="宋体" w:eastAsia="宋体" w:hAnsi="宋体" w:cs="宋体" w:hint="eastAsia"/>
          <w:kern w:val="0"/>
          <w:szCs w:val="21"/>
        </w:rPr>
        <w:t>）</w:t>
      </w:r>
      <w:r w:rsidR="003B722F" w:rsidRPr="003B722F">
        <w:rPr>
          <w:rFonts w:ascii="宋体" w:eastAsia="宋体" w:hAnsi="宋体" w:cs="宋体" w:hint="eastAsia"/>
          <w:kern w:val="0"/>
          <w:szCs w:val="21"/>
        </w:rPr>
        <w:t>经济学、金融学、会计学、财务管理、数学、统计分析等相关专业；</w:t>
      </w:r>
    </w:p>
    <w:p w14:paraId="58F8ACF5"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3</w:t>
      </w:r>
      <w:r>
        <w:rPr>
          <w:rFonts w:asciiTheme="minorEastAsia" w:hAnsiTheme="minorEastAsia" w:hint="eastAsia"/>
          <w:bCs/>
          <w:szCs w:val="21"/>
        </w:rPr>
        <w:t>）英语成绩优秀，英语六级成绩不低于480分；</w:t>
      </w:r>
    </w:p>
    <w:p w14:paraId="57101250" w14:textId="7F8B4FA4"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4）</w:t>
      </w:r>
      <w:r w:rsidR="003B722F" w:rsidRPr="003B722F">
        <w:rPr>
          <w:rFonts w:asciiTheme="minorEastAsia" w:hAnsiTheme="minorEastAsia" w:hint="eastAsia"/>
          <w:bCs/>
          <w:szCs w:val="21"/>
        </w:rPr>
        <w:t>了解宏观经济、投资分析、资产负债管理等知识,了解资本市场和各种投资工具</w:t>
      </w:r>
      <w:r w:rsidR="003B722F">
        <w:rPr>
          <w:rFonts w:asciiTheme="minorEastAsia" w:hAnsiTheme="minorEastAsia" w:hint="eastAsia"/>
          <w:bCs/>
          <w:szCs w:val="21"/>
        </w:rPr>
        <w:t>；</w:t>
      </w:r>
    </w:p>
    <w:p w14:paraId="1E7B4728" w14:textId="4140E84F" w:rsidR="00337DA8" w:rsidRPr="00B83C75" w:rsidRDefault="00337DA8"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）中共党员、优秀学生干部、具有优秀数理背景者优先；</w:t>
      </w:r>
    </w:p>
    <w:p w14:paraId="1E9B62B4" w14:textId="03611B83"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sidR="00337DA8">
        <w:rPr>
          <w:rFonts w:asciiTheme="minorEastAsia" w:hAnsiTheme="minorEastAsia"/>
          <w:bCs/>
          <w:szCs w:val="21"/>
        </w:rPr>
        <w:t>6</w:t>
      </w:r>
      <w:r>
        <w:rPr>
          <w:rFonts w:asciiTheme="minorEastAsia" w:hAnsiTheme="minorEastAsia" w:hint="eastAsia"/>
          <w:bCs/>
          <w:szCs w:val="21"/>
        </w:rPr>
        <w:t>）高校背景特别优秀，校内外实践经验丰富，学科竞赛成绩优异，或取得重要学术成果者可适当放宽英语条件。</w:t>
      </w:r>
    </w:p>
    <w:p w14:paraId="4A264C7C"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 xml:space="preserve">26.股权投资岗  </w:t>
      </w:r>
      <w:r>
        <w:rPr>
          <w:rFonts w:asciiTheme="minorEastAsia" w:hAnsiTheme="minorEastAsia"/>
          <w:b/>
          <w:szCs w:val="21"/>
        </w:rPr>
        <w:t xml:space="preserve"> </w:t>
      </w:r>
      <w:r>
        <w:rPr>
          <w:rFonts w:asciiTheme="minorEastAsia" w:hAnsiTheme="minorEastAsia" w:hint="eastAsia"/>
          <w:b/>
          <w:szCs w:val="21"/>
        </w:rPr>
        <w:t>工作地点：长沙</w:t>
      </w:r>
      <w:r>
        <w:rPr>
          <w:rFonts w:asciiTheme="minorEastAsia" w:hAnsiTheme="minorEastAsia"/>
          <w:b/>
          <w:szCs w:val="21"/>
        </w:rPr>
        <w:t xml:space="preserve"> </w:t>
      </w:r>
    </w:p>
    <w:p w14:paraId="3A511A9F"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51BBB39A" w14:textId="77777777" w:rsidR="003B722F" w:rsidRDefault="003B722F">
      <w:pPr>
        <w:spacing w:line="360" w:lineRule="auto"/>
        <w:ind w:firstLineChars="200" w:firstLine="420"/>
        <w:rPr>
          <w:rFonts w:asciiTheme="minorEastAsia" w:hAnsiTheme="minorEastAsia"/>
          <w:bCs/>
          <w:szCs w:val="21"/>
        </w:rPr>
      </w:pPr>
      <w:r w:rsidRPr="003B722F">
        <w:rPr>
          <w:rFonts w:asciiTheme="minorEastAsia" w:hAnsiTheme="minorEastAsia" w:hint="eastAsia"/>
          <w:bCs/>
          <w:szCs w:val="21"/>
        </w:rPr>
        <w:t>承担股权投资数据研究与分析，执行股权投资相关条款。</w:t>
      </w:r>
    </w:p>
    <w:p w14:paraId="4B945F40" w14:textId="7C7C9060"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1616FCA2" w14:textId="77777777" w:rsidR="00AC2898" w:rsidRDefault="00C42A5C" w:rsidP="003B722F">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（1）国内外知名院校应届毕业生，硕士研究生及以上学历；</w:t>
      </w:r>
    </w:p>
    <w:p w14:paraId="0AE6994A" w14:textId="5254C2CB" w:rsidR="00AC2898" w:rsidRPr="003B722F" w:rsidRDefault="003B722F" w:rsidP="003B722F">
      <w:pPr>
        <w:widowControl/>
        <w:spacing w:line="360" w:lineRule="auto"/>
        <w:rPr>
          <w:rFonts w:asciiTheme="minorEastAsia" w:hAnsiTheme="minorEastAsia"/>
          <w:bCs/>
          <w:szCs w:val="21"/>
        </w:rPr>
      </w:pPr>
      <w:r>
        <w:rPr>
          <w:rFonts w:asciiTheme="minorEastAsia" w:hAnsiTheme="minorEastAsia" w:hint="eastAsia"/>
          <w:bCs/>
          <w:szCs w:val="21"/>
        </w:rPr>
        <w:t xml:space="preserve"> </w:t>
      </w:r>
      <w:r>
        <w:rPr>
          <w:rFonts w:asciiTheme="minorEastAsia" w:hAnsiTheme="minorEastAsia"/>
          <w:bCs/>
          <w:szCs w:val="21"/>
        </w:rPr>
        <w:t xml:space="preserve">   </w:t>
      </w:r>
      <w:r w:rsidR="00C42A5C" w:rsidRPr="003B722F">
        <w:rPr>
          <w:rFonts w:asciiTheme="minorEastAsia" w:hAnsiTheme="minorEastAsia" w:hint="eastAsia"/>
          <w:bCs/>
          <w:szCs w:val="21"/>
        </w:rPr>
        <w:t>（</w:t>
      </w:r>
      <w:r w:rsidR="00C42A5C" w:rsidRPr="003B722F">
        <w:rPr>
          <w:rFonts w:asciiTheme="minorEastAsia" w:hAnsiTheme="minorEastAsia"/>
          <w:bCs/>
          <w:szCs w:val="21"/>
        </w:rPr>
        <w:t>2</w:t>
      </w:r>
      <w:r w:rsidR="00C42A5C" w:rsidRPr="003B722F">
        <w:rPr>
          <w:rFonts w:asciiTheme="minorEastAsia" w:hAnsiTheme="minorEastAsia" w:hint="eastAsia"/>
          <w:bCs/>
          <w:szCs w:val="21"/>
        </w:rPr>
        <w:t>）</w:t>
      </w:r>
      <w:r w:rsidRPr="003B722F">
        <w:rPr>
          <w:rFonts w:asciiTheme="minorEastAsia" w:hAnsiTheme="minorEastAsia" w:hint="eastAsia"/>
          <w:bCs/>
          <w:szCs w:val="21"/>
        </w:rPr>
        <w:t>经济学、金融学、会计学、财务管理、数学等相关专业；</w:t>
      </w:r>
    </w:p>
    <w:p w14:paraId="4B935578" w14:textId="77777777" w:rsidR="00AC2898" w:rsidRDefault="00C42A5C" w:rsidP="003B722F">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3</w:t>
      </w:r>
      <w:r>
        <w:rPr>
          <w:rFonts w:asciiTheme="minorEastAsia" w:hAnsiTheme="minorEastAsia" w:hint="eastAsia"/>
          <w:bCs/>
          <w:szCs w:val="21"/>
        </w:rPr>
        <w:t>）英语成绩优秀，英语六级成绩不低于480分；</w:t>
      </w:r>
    </w:p>
    <w:p w14:paraId="6E42AF2A" w14:textId="7CBE2866"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4）</w:t>
      </w:r>
      <w:r w:rsidR="003B722F" w:rsidRPr="003B722F">
        <w:rPr>
          <w:rFonts w:asciiTheme="minorEastAsia" w:hAnsiTheme="minorEastAsia" w:hint="eastAsia"/>
          <w:bCs/>
          <w:szCs w:val="21"/>
        </w:rPr>
        <w:t>具有投资相关知识，具备一定的行业分析、商业分析、财务分析、市场分析能力，有金融企业投资实习经验者优先考虑</w:t>
      </w:r>
      <w:r w:rsidR="003B722F">
        <w:rPr>
          <w:rFonts w:asciiTheme="minorEastAsia" w:hAnsiTheme="minorEastAsia" w:hint="eastAsia"/>
          <w:bCs/>
          <w:szCs w:val="21"/>
        </w:rPr>
        <w:t>；</w:t>
      </w:r>
    </w:p>
    <w:p w14:paraId="2620BDA1" w14:textId="193F3984" w:rsidR="00337DA8" w:rsidRPr="00B83C75" w:rsidRDefault="00337DA8"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）中共党员、优秀学生干部、具有优秀数理背景者优先；</w:t>
      </w:r>
    </w:p>
    <w:p w14:paraId="0F46BE8B" w14:textId="3F69159B"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sidR="00337DA8">
        <w:rPr>
          <w:rFonts w:asciiTheme="minorEastAsia" w:hAnsiTheme="minorEastAsia"/>
          <w:bCs/>
          <w:szCs w:val="21"/>
        </w:rPr>
        <w:t>6</w:t>
      </w:r>
      <w:r>
        <w:rPr>
          <w:rFonts w:asciiTheme="minorEastAsia" w:hAnsiTheme="minorEastAsia" w:hint="eastAsia"/>
          <w:bCs/>
          <w:szCs w:val="21"/>
        </w:rPr>
        <w:t>）高校背景特别优秀，校内外实践经验丰富，学科竞赛成绩优异，或取得重要学术成果者可适当放宽英语条件。</w:t>
      </w:r>
    </w:p>
    <w:p w14:paraId="28089DB5"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 xml:space="preserve">27.人力资源岗  </w:t>
      </w:r>
      <w:r>
        <w:rPr>
          <w:rFonts w:asciiTheme="minorEastAsia" w:hAnsiTheme="minorEastAsia"/>
          <w:b/>
          <w:szCs w:val="21"/>
        </w:rPr>
        <w:t xml:space="preserve"> </w:t>
      </w:r>
      <w:r>
        <w:rPr>
          <w:rFonts w:asciiTheme="minorEastAsia" w:hAnsiTheme="minorEastAsia" w:hint="eastAsia"/>
          <w:b/>
          <w:szCs w:val="21"/>
        </w:rPr>
        <w:t>工作地点：长沙</w:t>
      </w:r>
      <w:r>
        <w:rPr>
          <w:rFonts w:asciiTheme="minorEastAsia" w:hAnsiTheme="minorEastAsia"/>
          <w:b/>
          <w:szCs w:val="21"/>
        </w:rPr>
        <w:t xml:space="preserve"> </w:t>
      </w:r>
    </w:p>
    <w:p w14:paraId="6D96FFF8"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31D51D85" w14:textId="77777777" w:rsidR="003B722F" w:rsidRDefault="003B722F">
      <w:pPr>
        <w:spacing w:line="360" w:lineRule="auto"/>
        <w:ind w:firstLineChars="200" w:firstLine="420"/>
        <w:rPr>
          <w:rFonts w:asciiTheme="minorEastAsia" w:hAnsiTheme="minorEastAsia"/>
          <w:bCs/>
          <w:szCs w:val="21"/>
        </w:rPr>
      </w:pPr>
      <w:r w:rsidRPr="003B722F">
        <w:rPr>
          <w:rFonts w:asciiTheme="minorEastAsia" w:hAnsiTheme="minorEastAsia" w:hint="eastAsia"/>
          <w:bCs/>
          <w:szCs w:val="21"/>
        </w:rPr>
        <w:t>参与人力资源各项工作，主要包括招聘、培训、薪酬、绩效、员工关系等工作内容。</w:t>
      </w:r>
    </w:p>
    <w:p w14:paraId="3217541F" w14:textId="1FDE64FE"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4402F158"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（1）国内外知名院校应届毕业生，硕士研究生及以上学历；</w:t>
      </w:r>
    </w:p>
    <w:p w14:paraId="3FF18CC5" w14:textId="5A946037" w:rsidR="00AC2898" w:rsidRPr="003B722F"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w:t>
      </w:r>
      <w:r>
        <w:rPr>
          <w:rFonts w:ascii="宋体" w:eastAsia="宋体" w:hAnsi="宋体" w:cs="宋体" w:hint="eastAsia"/>
          <w:kern w:val="0"/>
          <w:szCs w:val="21"/>
        </w:rPr>
        <w:t>）</w:t>
      </w:r>
      <w:r w:rsidR="003B722F" w:rsidRPr="003B722F">
        <w:rPr>
          <w:rFonts w:ascii="宋体" w:eastAsia="宋体" w:hAnsi="宋体" w:cs="宋体" w:hint="eastAsia"/>
          <w:kern w:val="0"/>
          <w:szCs w:val="21"/>
        </w:rPr>
        <w:t>人力资源管理、心理学、统计学、工商管理等相关专业；</w:t>
      </w:r>
    </w:p>
    <w:p w14:paraId="30B22634"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3</w:t>
      </w:r>
      <w:r>
        <w:rPr>
          <w:rFonts w:asciiTheme="minorEastAsia" w:hAnsiTheme="minorEastAsia" w:hint="eastAsia"/>
          <w:bCs/>
          <w:szCs w:val="21"/>
        </w:rPr>
        <w:t>）英语成绩优秀，英语六级成绩不低于480分；</w:t>
      </w:r>
    </w:p>
    <w:p w14:paraId="5BAAAFF4" w14:textId="560B395C" w:rsidR="003B722F" w:rsidRDefault="003B722F">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A341BF">
        <w:rPr>
          <w:rFonts w:asciiTheme="minorEastAsia" w:hAnsiTheme="minorEastAsia"/>
          <w:bCs/>
          <w:szCs w:val="21"/>
        </w:rPr>
        <w:t>4</w:t>
      </w:r>
      <w:r>
        <w:rPr>
          <w:rFonts w:asciiTheme="minorEastAsia" w:hAnsiTheme="minorEastAsia" w:hint="eastAsia"/>
          <w:bCs/>
          <w:szCs w:val="21"/>
        </w:rPr>
        <w:t>）</w:t>
      </w:r>
      <w:r w:rsidRPr="003B722F">
        <w:rPr>
          <w:rFonts w:asciiTheme="minorEastAsia" w:hAnsiTheme="minorEastAsia" w:hint="eastAsia"/>
          <w:bCs/>
          <w:szCs w:val="21"/>
        </w:rPr>
        <w:t>通过人力资源相关资格考试者优先考虑</w:t>
      </w:r>
      <w:r>
        <w:rPr>
          <w:rFonts w:asciiTheme="minorEastAsia" w:hAnsiTheme="minorEastAsia" w:hint="eastAsia"/>
          <w:bCs/>
          <w:szCs w:val="21"/>
        </w:rPr>
        <w:t>；</w:t>
      </w:r>
    </w:p>
    <w:p w14:paraId="4E8CBF61" w14:textId="07A463CE" w:rsidR="003B722F" w:rsidRDefault="003B722F">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A341BF">
        <w:rPr>
          <w:rFonts w:asciiTheme="minorEastAsia" w:hAnsiTheme="minorEastAsia"/>
          <w:bCs/>
          <w:szCs w:val="21"/>
        </w:rPr>
        <w:t>5</w:t>
      </w:r>
      <w:r>
        <w:rPr>
          <w:rFonts w:asciiTheme="minorEastAsia" w:hAnsiTheme="minorEastAsia" w:hint="eastAsia"/>
          <w:bCs/>
          <w:szCs w:val="21"/>
        </w:rPr>
        <w:t>）</w:t>
      </w:r>
      <w:r w:rsidRPr="003B722F">
        <w:rPr>
          <w:rFonts w:asciiTheme="minorEastAsia" w:hAnsiTheme="minorEastAsia" w:hint="eastAsia"/>
          <w:bCs/>
          <w:szCs w:val="21"/>
        </w:rPr>
        <w:t>有金融企业相关实习工作经验者优先考虑</w:t>
      </w:r>
      <w:r>
        <w:rPr>
          <w:rFonts w:asciiTheme="minorEastAsia" w:hAnsiTheme="minorEastAsia" w:hint="eastAsia"/>
          <w:bCs/>
          <w:szCs w:val="21"/>
        </w:rPr>
        <w:t>；</w:t>
      </w:r>
    </w:p>
    <w:p w14:paraId="7A3FB115" w14:textId="45C70448" w:rsidR="00337DA8" w:rsidRPr="00B83C75" w:rsidRDefault="00337DA8"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sidR="00A341BF">
        <w:rPr>
          <w:rFonts w:ascii="宋体" w:eastAsia="宋体" w:hAnsi="宋体" w:cs="宋体"/>
          <w:kern w:val="0"/>
          <w:szCs w:val="21"/>
        </w:rPr>
        <w:t>6</w:t>
      </w:r>
      <w:r>
        <w:rPr>
          <w:rFonts w:ascii="宋体" w:eastAsia="宋体" w:hAnsi="宋体" w:cs="宋体" w:hint="eastAsia"/>
          <w:kern w:val="0"/>
          <w:szCs w:val="21"/>
        </w:rPr>
        <w:t>）中共党员、优秀学生干部优先；</w:t>
      </w:r>
    </w:p>
    <w:p w14:paraId="1A61EA7A" w14:textId="2B9AF6B2"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sidR="00A341BF">
        <w:rPr>
          <w:rFonts w:asciiTheme="minorEastAsia" w:hAnsiTheme="minorEastAsia"/>
          <w:bCs/>
          <w:szCs w:val="21"/>
        </w:rPr>
        <w:t>7</w:t>
      </w:r>
      <w:r>
        <w:rPr>
          <w:rFonts w:asciiTheme="minorEastAsia" w:hAnsiTheme="minorEastAsia" w:hint="eastAsia"/>
          <w:bCs/>
          <w:szCs w:val="21"/>
        </w:rPr>
        <w:t>）高校背景特别优秀，校内外实践经验丰富，学科竞赛成绩优异，或取得重要学术成果者可适当放宽英语条件。</w:t>
      </w:r>
    </w:p>
    <w:p w14:paraId="396CFB40"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（五）财信资产管理</w:t>
      </w:r>
    </w:p>
    <w:p w14:paraId="24EF912E"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28.业务经理岗-资产管理部     工作地点：长沙</w:t>
      </w:r>
    </w:p>
    <w:p w14:paraId="15A15DC4"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6A96E9B0" w14:textId="77777777" w:rsidR="00AC2898" w:rsidRDefault="00C42A5C">
      <w:pPr>
        <w:numPr>
          <w:ilvl w:val="0"/>
          <w:numId w:val="3"/>
        </w:numPr>
        <w:spacing w:line="360" w:lineRule="auto"/>
        <w:ind w:firstLineChars="200" w:firstLine="420"/>
        <w:rPr>
          <w:rFonts w:asciiTheme="minorEastAsia" w:hAnsiTheme="minorEastAsia"/>
          <w:szCs w:val="21"/>
        </w:rPr>
      </w:pPr>
      <w:r>
        <w:rPr>
          <w:rFonts w:asciiTheme="minorEastAsia" w:hAnsiTheme="minorEastAsia" w:hint="eastAsia"/>
          <w:szCs w:val="21"/>
        </w:rPr>
        <w:t>负责开展金融或非金融资产管理项目前期调研工作；</w:t>
      </w:r>
    </w:p>
    <w:p w14:paraId="3A8FFBB3" w14:textId="77777777" w:rsidR="00AC2898" w:rsidRDefault="00C42A5C">
      <w:pPr>
        <w:numPr>
          <w:ilvl w:val="0"/>
          <w:numId w:val="3"/>
        </w:numPr>
        <w:spacing w:line="360" w:lineRule="auto"/>
        <w:ind w:firstLineChars="200" w:firstLine="420"/>
        <w:rPr>
          <w:rFonts w:asciiTheme="minorEastAsia" w:hAnsiTheme="minorEastAsia"/>
          <w:szCs w:val="21"/>
        </w:rPr>
      </w:pPr>
      <w:r>
        <w:rPr>
          <w:rFonts w:asciiTheme="minorEastAsia" w:hAnsiTheme="minorEastAsia" w:hint="eastAsia"/>
          <w:szCs w:val="21"/>
        </w:rPr>
        <w:t>开展尽职调查、方案制订及项目实施工作；</w:t>
      </w:r>
    </w:p>
    <w:p w14:paraId="40B7D80C" w14:textId="77777777" w:rsidR="00AC2898" w:rsidRDefault="00C42A5C">
      <w:pPr>
        <w:numPr>
          <w:ilvl w:val="0"/>
          <w:numId w:val="3"/>
        </w:numPr>
        <w:spacing w:line="360" w:lineRule="auto"/>
        <w:ind w:firstLineChars="200" w:firstLine="420"/>
        <w:rPr>
          <w:rFonts w:asciiTheme="minorEastAsia" w:hAnsiTheme="minorEastAsia"/>
          <w:szCs w:val="21"/>
        </w:rPr>
      </w:pPr>
      <w:r>
        <w:rPr>
          <w:rFonts w:asciiTheme="minorEastAsia" w:hAnsiTheme="minorEastAsia" w:hint="eastAsia"/>
          <w:szCs w:val="21"/>
        </w:rPr>
        <w:t>负责统计、分析资产处理的各项数据、指标及案例，提交分析报告；</w:t>
      </w:r>
    </w:p>
    <w:p w14:paraId="67E80BEA" w14:textId="77777777" w:rsidR="00AC2898" w:rsidRDefault="00C42A5C">
      <w:pPr>
        <w:numPr>
          <w:ilvl w:val="0"/>
          <w:numId w:val="3"/>
        </w:numPr>
        <w:spacing w:line="360" w:lineRule="auto"/>
        <w:ind w:firstLineChars="200" w:firstLine="420"/>
        <w:rPr>
          <w:rFonts w:asciiTheme="minorEastAsia" w:hAnsiTheme="minorEastAsia"/>
          <w:szCs w:val="21"/>
        </w:rPr>
      </w:pPr>
      <w:r>
        <w:rPr>
          <w:rFonts w:asciiTheme="minorEastAsia" w:hAnsiTheme="minorEastAsia" w:hint="eastAsia"/>
          <w:szCs w:val="21"/>
        </w:rPr>
        <w:t>负责部门日常事务工作等。</w:t>
      </w:r>
    </w:p>
    <w:p w14:paraId="4C1DFBC1"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354FFC99"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（1）国内外知名院校应届毕业生，硕士研究生及以上学历；</w:t>
      </w:r>
    </w:p>
    <w:p w14:paraId="589A391F"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（2）金融学、经济学、资产评估、法律等相关专业；</w:t>
      </w:r>
    </w:p>
    <w:p w14:paraId="2F8E354D"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（3）英语成绩良好，英语六级成绩不低于4</w:t>
      </w:r>
      <w:r>
        <w:rPr>
          <w:rFonts w:asciiTheme="minorEastAsia" w:hAnsiTheme="minorEastAsia"/>
          <w:bCs/>
          <w:szCs w:val="21"/>
        </w:rPr>
        <w:t>25</w:t>
      </w:r>
      <w:r>
        <w:rPr>
          <w:rFonts w:asciiTheme="minorEastAsia" w:hAnsiTheme="minorEastAsia" w:hint="eastAsia"/>
          <w:bCs/>
          <w:szCs w:val="21"/>
        </w:rPr>
        <w:t>分；</w:t>
      </w:r>
    </w:p>
    <w:p w14:paraId="7D9F990B" w14:textId="2D4B3B19"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4）掌握一定的金融、资产管理相关专业知识，熟悉国家金融行业方面的法律法规；</w:t>
      </w:r>
    </w:p>
    <w:p w14:paraId="3A26F15E" w14:textId="336251A5" w:rsidR="00337DA8" w:rsidRPr="00B83C75" w:rsidRDefault="00337DA8"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）中共党员、优秀学生干部优先；</w:t>
      </w:r>
    </w:p>
    <w:p w14:paraId="6EBF4589" w14:textId="48958018"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sidR="00337DA8">
        <w:rPr>
          <w:rFonts w:asciiTheme="minorEastAsia" w:hAnsiTheme="minorEastAsia"/>
          <w:bCs/>
          <w:szCs w:val="21"/>
        </w:rPr>
        <w:t>6</w:t>
      </w:r>
      <w:r>
        <w:rPr>
          <w:rFonts w:asciiTheme="minorEastAsia" w:hAnsiTheme="minorEastAsia" w:hint="eastAsia"/>
          <w:bCs/>
          <w:szCs w:val="21"/>
        </w:rPr>
        <w:t>）高校背景特别优秀，校内外实践经验丰富，学科竞赛成绩优异，或取得重要学术成果者可适当放宽英语条件。</w:t>
      </w:r>
    </w:p>
    <w:p w14:paraId="3ADB936E"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29.业务经理岗-资产运营部     工作地点：长沙</w:t>
      </w:r>
    </w:p>
    <w:p w14:paraId="14B3A3C7"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4A9EC157"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（1）负责协助资产运营项目的拓展，项目调研形成调研报告；</w:t>
      </w:r>
    </w:p>
    <w:p w14:paraId="476BFB59"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（2）负责对项目进行立项、尽职调查；</w:t>
      </w:r>
    </w:p>
    <w:p w14:paraId="14966FE2"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（3）负责资产运营项目处置或运营方案的拟定与实施；</w:t>
      </w:r>
    </w:p>
    <w:p w14:paraId="6A4EEFD0"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（4）负责部门日常事务工作；与内部各子公司、职能部门间进行沟通协作。</w:t>
      </w:r>
    </w:p>
    <w:p w14:paraId="71530009"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183554AE"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（1）国内外知名院校应届毕业生，硕士研究生及以上学历；</w:t>
      </w:r>
    </w:p>
    <w:p w14:paraId="50FE50FB"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（2）金融学、经济学、资产评估、法律等相关专业；</w:t>
      </w:r>
    </w:p>
    <w:p w14:paraId="477588BF"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（3）英语成绩良好，英语六级成绩不低于4</w:t>
      </w:r>
      <w:r>
        <w:rPr>
          <w:rFonts w:asciiTheme="minorEastAsia" w:hAnsiTheme="minorEastAsia"/>
          <w:bCs/>
          <w:szCs w:val="21"/>
        </w:rPr>
        <w:t>25</w:t>
      </w:r>
      <w:r>
        <w:rPr>
          <w:rFonts w:asciiTheme="minorEastAsia" w:hAnsiTheme="minorEastAsia" w:hint="eastAsia"/>
          <w:bCs/>
          <w:szCs w:val="21"/>
        </w:rPr>
        <w:t>分；</w:t>
      </w:r>
    </w:p>
    <w:p w14:paraId="030BDFE2" w14:textId="4D323281"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4）掌握一定的金融、资产管理相关专业知识，熟悉国家金融行业方面的法律法规</w:t>
      </w:r>
      <w:r w:rsidR="00337DA8">
        <w:rPr>
          <w:rFonts w:asciiTheme="minorEastAsia" w:hAnsiTheme="minorEastAsia" w:hint="eastAsia"/>
          <w:bCs/>
          <w:szCs w:val="21"/>
        </w:rPr>
        <w:t>；</w:t>
      </w:r>
    </w:p>
    <w:p w14:paraId="19C863CB" w14:textId="5DE3081F" w:rsidR="00337DA8" w:rsidRPr="00B83C75" w:rsidRDefault="00337DA8"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）中共党员、优秀学生干部优先；</w:t>
      </w:r>
    </w:p>
    <w:p w14:paraId="79988211" w14:textId="2A6003A5"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sidR="00337DA8">
        <w:rPr>
          <w:rFonts w:asciiTheme="minorEastAsia" w:hAnsiTheme="minorEastAsia"/>
          <w:bCs/>
          <w:szCs w:val="21"/>
        </w:rPr>
        <w:t>6</w:t>
      </w:r>
      <w:r>
        <w:rPr>
          <w:rFonts w:asciiTheme="minorEastAsia" w:hAnsiTheme="minorEastAsia" w:hint="eastAsia"/>
          <w:bCs/>
          <w:szCs w:val="21"/>
        </w:rPr>
        <w:t>）高校背景特别优秀，校内外实践经验丰富，学科竞赛成绩优异，或取得重要学术成果者可适当放宽英语条件。</w:t>
      </w:r>
    </w:p>
    <w:p w14:paraId="6AC2C362"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30.业务经理岗-投资银行部     工作地点：长沙</w:t>
      </w:r>
    </w:p>
    <w:p w14:paraId="4CCE6516"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2508D8B5"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（1）负责协助开展投资银行类相关业务；</w:t>
      </w:r>
    </w:p>
    <w:p w14:paraId="5F6E57D1"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（2）根据公司规定，落实投后管理工作；</w:t>
      </w:r>
    </w:p>
    <w:p w14:paraId="272BD261"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（3）负责项目资料的收集、整理和归档；</w:t>
      </w:r>
    </w:p>
    <w:p w14:paraId="5732AAD4" w14:textId="13BD263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（4）负责部门日常事务工作；与内部各子公司、职能部门间进行沟通协作</w:t>
      </w:r>
      <w:r w:rsidR="00D0528B">
        <w:rPr>
          <w:rFonts w:asciiTheme="minorEastAsia" w:hAnsiTheme="minorEastAsia" w:hint="eastAsia"/>
          <w:bCs/>
          <w:szCs w:val="21"/>
        </w:rPr>
        <w:t>。</w:t>
      </w:r>
    </w:p>
    <w:p w14:paraId="4DD06DD1"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5011CCDB"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（1）国内外知名院校应届毕业生，硕士研究生及以上学历；</w:t>
      </w:r>
    </w:p>
    <w:p w14:paraId="55ECD6E8"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（2）金融学、经济学、资产评估、法律等相关专业；</w:t>
      </w:r>
    </w:p>
    <w:p w14:paraId="79FD6AF4"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（3）英语成绩良好，英语六级成绩不低于4</w:t>
      </w:r>
      <w:r>
        <w:rPr>
          <w:rFonts w:asciiTheme="minorEastAsia" w:hAnsiTheme="minorEastAsia"/>
          <w:bCs/>
          <w:szCs w:val="21"/>
        </w:rPr>
        <w:t>25</w:t>
      </w:r>
      <w:r>
        <w:rPr>
          <w:rFonts w:asciiTheme="minorEastAsia" w:hAnsiTheme="minorEastAsia" w:hint="eastAsia"/>
          <w:bCs/>
          <w:szCs w:val="21"/>
        </w:rPr>
        <w:t>分；</w:t>
      </w:r>
    </w:p>
    <w:p w14:paraId="09FD0955" w14:textId="51A683D8"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4）掌握一定的金融、资产管理相关专业知识，熟悉国家金融行业方面的法律法规；</w:t>
      </w:r>
    </w:p>
    <w:p w14:paraId="7C1CE2F0" w14:textId="69BB7DA7" w:rsidR="00337DA8" w:rsidRPr="00B83C75" w:rsidRDefault="00337DA8"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）中共党员、优秀学生干部优先；</w:t>
      </w:r>
    </w:p>
    <w:p w14:paraId="4B5BAA91" w14:textId="40788C23"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sidR="00337DA8">
        <w:rPr>
          <w:rFonts w:asciiTheme="minorEastAsia" w:hAnsiTheme="minorEastAsia"/>
          <w:bCs/>
          <w:szCs w:val="21"/>
        </w:rPr>
        <w:t>6</w:t>
      </w:r>
      <w:r>
        <w:rPr>
          <w:rFonts w:asciiTheme="minorEastAsia" w:hAnsiTheme="minorEastAsia" w:hint="eastAsia"/>
          <w:bCs/>
          <w:szCs w:val="21"/>
        </w:rPr>
        <w:t>）高校背景特别优秀，校内外实践经验丰富，学科竞赛成绩优异，或取得重要学术成果者可适当放宽英语条件。</w:t>
      </w:r>
    </w:p>
    <w:p w14:paraId="16AB485B"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b/>
          <w:szCs w:val="21"/>
        </w:rPr>
        <w:t>3</w:t>
      </w:r>
      <w:r>
        <w:rPr>
          <w:rFonts w:asciiTheme="minorEastAsia" w:hAnsiTheme="minorEastAsia" w:hint="eastAsia"/>
          <w:b/>
          <w:szCs w:val="21"/>
        </w:rPr>
        <w:t>1.业务经理岗-财信常勤基金     工作地点：长沙</w:t>
      </w:r>
    </w:p>
    <w:p w14:paraId="44039011"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57BAC12E"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（1）协助基金方案设计及产品定制开发；</w:t>
      </w:r>
    </w:p>
    <w:p w14:paraId="3291D5DB"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（2）协助基金产品的销售募资工作，并开展相关产品培训；</w:t>
      </w:r>
    </w:p>
    <w:p w14:paraId="1FC60BBA"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（3）参与基金的募投管退全流程工作；</w:t>
      </w:r>
    </w:p>
    <w:p w14:paraId="0BBC97E5" w14:textId="6790D22B"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（4）负责部门日常事务工作；与内部各子公司、职能部门间进行沟通协作</w:t>
      </w:r>
      <w:r w:rsidR="005C36F0">
        <w:rPr>
          <w:rFonts w:asciiTheme="minorEastAsia" w:hAnsiTheme="minorEastAsia" w:hint="eastAsia"/>
          <w:bCs/>
          <w:szCs w:val="21"/>
        </w:rPr>
        <w:t>。</w:t>
      </w:r>
    </w:p>
    <w:p w14:paraId="5D1BDDF1"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111E57C5"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（1）国内外知名院校应届毕业生，硕士研究生及以上学历；</w:t>
      </w:r>
    </w:p>
    <w:p w14:paraId="5419E5A6"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（2）金融学、经济学、资产评估、法律等相关专业；</w:t>
      </w:r>
    </w:p>
    <w:p w14:paraId="008BFD48"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（3）英语成绩良好，英语六级成绩不低于4</w:t>
      </w:r>
      <w:r>
        <w:rPr>
          <w:rFonts w:asciiTheme="minorEastAsia" w:hAnsiTheme="minorEastAsia"/>
          <w:bCs/>
          <w:szCs w:val="21"/>
        </w:rPr>
        <w:t>25</w:t>
      </w:r>
      <w:r>
        <w:rPr>
          <w:rFonts w:asciiTheme="minorEastAsia" w:hAnsiTheme="minorEastAsia" w:hint="eastAsia"/>
          <w:bCs/>
          <w:szCs w:val="21"/>
        </w:rPr>
        <w:t>分；</w:t>
      </w:r>
    </w:p>
    <w:p w14:paraId="15805CD2" w14:textId="58D05B30"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4）掌握一定的金融、资产管理相关专业知识，熟悉国家金融行业方面的法律法规；</w:t>
      </w:r>
    </w:p>
    <w:p w14:paraId="4C473361" w14:textId="705FB4E6" w:rsidR="00337DA8" w:rsidRPr="00B83C75" w:rsidRDefault="00337DA8"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）中共党员、优秀学生干部优先；</w:t>
      </w:r>
    </w:p>
    <w:p w14:paraId="78759777" w14:textId="6BA4E138"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sidR="00337DA8">
        <w:rPr>
          <w:rFonts w:asciiTheme="minorEastAsia" w:hAnsiTheme="minorEastAsia"/>
          <w:bCs/>
          <w:szCs w:val="21"/>
        </w:rPr>
        <w:t>6</w:t>
      </w:r>
      <w:r>
        <w:rPr>
          <w:rFonts w:asciiTheme="minorEastAsia" w:hAnsiTheme="minorEastAsia" w:hint="eastAsia"/>
          <w:bCs/>
          <w:szCs w:val="21"/>
        </w:rPr>
        <w:t>）高校背景特别优秀，校内外实践经验丰富，学科竞赛成绩优异，或取得重要学术成果者可适当放宽英语条件。</w:t>
      </w:r>
    </w:p>
    <w:p w14:paraId="524097E5"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b/>
          <w:szCs w:val="21"/>
        </w:rPr>
        <w:t>3</w:t>
      </w:r>
      <w:r>
        <w:rPr>
          <w:rFonts w:asciiTheme="minorEastAsia" w:hAnsiTheme="minorEastAsia" w:hint="eastAsia"/>
          <w:b/>
          <w:szCs w:val="21"/>
        </w:rPr>
        <w:t>2.战略研究岗     工作地点：长沙</w:t>
      </w:r>
    </w:p>
    <w:p w14:paraId="130FFE64"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679EFFC4"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（1）参与研究和起草公司发展战略及规划；</w:t>
      </w:r>
    </w:p>
    <w:p w14:paraId="59C7004E"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（2）配合承担公司重大战略课题研究，撰写研究报告；</w:t>
      </w:r>
    </w:p>
    <w:p w14:paraId="4263A513"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（3）参与建设公司资料库；</w:t>
      </w:r>
    </w:p>
    <w:p w14:paraId="03C0A398"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4）</w:t>
      </w:r>
      <w:r>
        <w:rPr>
          <w:rFonts w:asciiTheme="minorEastAsia" w:hAnsiTheme="minorEastAsia" w:hint="eastAsia"/>
          <w:bCs/>
          <w:szCs w:val="21"/>
        </w:rPr>
        <w:t>研究行业市场及政策动态，完善公司各项职能建设。</w:t>
      </w:r>
    </w:p>
    <w:p w14:paraId="1050C1F5"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052D8F47"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（1）国内外知名院校应届毕业生，博士研究生及以上学历；</w:t>
      </w:r>
    </w:p>
    <w:p w14:paraId="3FDE3DE8"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（2）金融学、经济学、资产评估、法律等相关专业；</w:t>
      </w:r>
    </w:p>
    <w:p w14:paraId="4BF9C014"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（3）英语成绩良好，英语六级成绩不低于4</w:t>
      </w:r>
      <w:r>
        <w:rPr>
          <w:rFonts w:asciiTheme="minorEastAsia" w:hAnsiTheme="minorEastAsia"/>
          <w:bCs/>
          <w:szCs w:val="21"/>
        </w:rPr>
        <w:t>25</w:t>
      </w:r>
      <w:r>
        <w:rPr>
          <w:rFonts w:asciiTheme="minorEastAsia" w:hAnsiTheme="minorEastAsia" w:hint="eastAsia"/>
          <w:bCs/>
          <w:szCs w:val="21"/>
        </w:rPr>
        <w:t>分；</w:t>
      </w:r>
    </w:p>
    <w:p w14:paraId="474A8E17" w14:textId="33537478"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4）具备投资、机构管理、行政管理等专业知识；</w:t>
      </w:r>
    </w:p>
    <w:p w14:paraId="23A7FB88" w14:textId="75E25F75" w:rsidR="00151B01" w:rsidRPr="00B83C75" w:rsidRDefault="00151B01"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）中共党员、优秀学生干部优先；</w:t>
      </w:r>
    </w:p>
    <w:p w14:paraId="1239E57F" w14:textId="2F611EA0"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sidR="00151B01">
        <w:rPr>
          <w:rFonts w:asciiTheme="minorEastAsia" w:hAnsiTheme="minorEastAsia"/>
          <w:bCs/>
          <w:szCs w:val="21"/>
        </w:rPr>
        <w:t>6</w:t>
      </w:r>
      <w:r>
        <w:rPr>
          <w:rFonts w:asciiTheme="minorEastAsia" w:hAnsiTheme="minorEastAsia" w:hint="eastAsia"/>
          <w:bCs/>
          <w:szCs w:val="21"/>
        </w:rPr>
        <w:t>）高校背景特别优秀，校内外实践经验丰富，学科竞赛成绩优异，或取得重要学术成果者可适当放宽英语条件。</w:t>
      </w:r>
    </w:p>
    <w:p w14:paraId="5225E425"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b/>
          <w:szCs w:val="21"/>
        </w:rPr>
        <w:t>3</w:t>
      </w:r>
      <w:r>
        <w:rPr>
          <w:rFonts w:asciiTheme="minorEastAsia" w:hAnsiTheme="minorEastAsia" w:hint="eastAsia"/>
          <w:b/>
          <w:szCs w:val="21"/>
        </w:rPr>
        <w:t>3.人力资源岗     工作地点：长沙</w:t>
      </w:r>
    </w:p>
    <w:p w14:paraId="12AE4353"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42597F80"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根据公司业务发展，提供人力资源全面支持工作，负责人力资源相关模块的具体工作</w:t>
      </w:r>
    </w:p>
    <w:p w14:paraId="7E7D1BC0"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209E952E" w14:textId="05A96E45"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w:t>
      </w:r>
      <w:r w:rsidR="005964B3">
        <w:rPr>
          <w:rFonts w:asciiTheme="minorEastAsia" w:hAnsiTheme="minorEastAsia" w:hint="eastAsia"/>
          <w:bCs/>
          <w:szCs w:val="21"/>
        </w:rPr>
        <w:t>硕士</w:t>
      </w:r>
      <w:r>
        <w:rPr>
          <w:rFonts w:asciiTheme="minorEastAsia" w:hAnsiTheme="minorEastAsia" w:hint="eastAsia"/>
          <w:bCs/>
          <w:szCs w:val="21"/>
        </w:rPr>
        <w:t>研究生及以上学历；</w:t>
      </w:r>
    </w:p>
    <w:p w14:paraId="7ECDC612"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（2）人力资源等相关专业；</w:t>
      </w:r>
    </w:p>
    <w:p w14:paraId="3734A1DE" w14:textId="4929254B"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（3）英语成绩良好，英语六级成绩不低于4</w:t>
      </w:r>
      <w:r>
        <w:rPr>
          <w:rFonts w:asciiTheme="minorEastAsia" w:hAnsiTheme="minorEastAsia"/>
          <w:bCs/>
          <w:szCs w:val="21"/>
        </w:rPr>
        <w:t>25</w:t>
      </w:r>
      <w:r>
        <w:rPr>
          <w:rFonts w:asciiTheme="minorEastAsia" w:hAnsiTheme="minorEastAsia" w:hint="eastAsia"/>
          <w:bCs/>
          <w:szCs w:val="21"/>
        </w:rPr>
        <w:t>分；</w:t>
      </w:r>
    </w:p>
    <w:p w14:paraId="4A889BF1" w14:textId="0F781011" w:rsidR="00151B01" w:rsidRPr="00B83C75" w:rsidRDefault="00151B01"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）中共党员、优秀学生干部优先；</w:t>
      </w:r>
    </w:p>
    <w:p w14:paraId="793288E7" w14:textId="3BE0AE93"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sidR="00151B01">
        <w:rPr>
          <w:rFonts w:asciiTheme="minorEastAsia" w:hAnsiTheme="minorEastAsia"/>
          <w:bCs/>
          <w:szCs w:val="21"/>
        </w:rPr>
        <w:t>5</w:t>
      </w:r>
      <w:r>
        <w:rPr>
          <w:rFonts w:asciiTheme="minorEastAsia" w:hAnsiTheme="minorEastAsia" w:hint="eastAsia"/>
          <w:bCs/>
          <w:szCs w:val="21"/>
        </w:rPr>
        <w:t>）高校背景特别优秀，校内外实践经验丰富，学科竞赛成绩优异，或取得重要学术成果者可适当放宽英语条件。</w:t>
      </w:r>
    </w:p>
    <w:p w14:paraId="22BAFC28"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（六</w:t>
      </w:r>
      <w:r>
        <w:rPr>
          <w:rFonts w:asciiTheme="minorEastAsia" w:hAnsiTheme="minorEastAsia"/>
          <w:b/>
          <w:szCs w:val="21"/>
        </w:rPr>
        <w:t>）</w:t>
      </w:r>
      <w:r>
        <w:rPr>
          <w:rFonts w:asciiTheme="minorEastAsia" w:hAnsiTheme="minorEastAsia" w:hint="eastAsia"/>
          <w:b/>
          <w:szCs w:val="21"/>
        </w:rPr>
        <w:t>财信产业基金</w:t>
      </w:r>
    </w:p>
    <w:p w14:paraId="7A685648"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34</w:t>
      </w:r>
      <w:r>
        <w:rPr>
          <w:rFonts w:asciiTheme="minorEastAsia" w:hAnsiTheme="minorEastAsia"/>
          <w:b/>
          <w:szCs w:val="21"/>
        </w:rPr>
        <w:t>.</w:t>
      </w:r>
      <w:r>
        <w:rPr>
          <w:rFonts w:asciiTheme="minorEastAsia" w:hAnsiTheme="minorEastAsia" w:hint="eastAsia"/>
          <w:b/>
          <w:szCs w:val="21"/>
        </w:rPr>
        <w:t>基金投资岗     工作地点：长沙</w:t>
      </w:r>
    </w:p>
    <w:p w14:paraId="0FC2FA80"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4610BB2B"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（1）协助投资经理完成对子基金管理人及管理团队的招募，参与对子基金进行系统研究、评价、筛选和尽职调查，准备基金发起设立的各种文件、投资方案和法律文件；</w:t>
      </w:r>
    </w:p>
    <w:p w14:paraId="0AE94315"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（2）协助投资经理对子基金运营情况进行全面的定期跟踪，并根据省产业引导基金相关管理办法要求参与对投资基金的跟踪管理，规范履行作为出资方的相关职责并行使相关权益，确保基金业务的风险可控；</w:t>
      </w:r>
    </w:p>
    <w:p w14:paraId="31BF23AB"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 协助投资经理完成引导基金的退出，参与对引导基金的退出与清算等专业化运作；</w:t>
      </w:r>
    </w:p>
    <w:p w14:paraId="0CC822F4"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（4）协助投资经理协同投资业务部及其他部门完成对基金的资金划转等工作；</w:t>
      </w:r>
    </w:p>
    <w:p w14:paraId="74F19738"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5）</w:t>
      </w:r>
      <w:r>
        <w:rPr>
          <w:rFonts w:asciiTheme="minorEastAsia" w:hAnsiTheme="minorEastAsia" w:hint="eastAsia"/>
          <w:bCs/>
          <w:szCs w:val="21"/>
        </w:rPr>
        <w:t>协助投资经理完成领导交办的其他工作。</w:t>
      </w:r>
    </w:p>
    <w:p w14:paraId="73434277" w14:textId="64AF10E8"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2B28770A" w14:textId="70C8CBEA" w:rsidR="00126432" w:rsidRPr="00126432" w:rsidRDefault="00126432">
      <w:pPr>
        <w:spacing w:line="360" w:lineRule="auto"/>
        <w:ind w:firstLineChars="200" w:firstLine="420"/>
        <w:rPr>
          <w:rFonts w:ascii="宋体" w:eastAsia="宋体" w:hAnsi="宋体" w:cs="宋体"/>
          <w:kern w:val="0"/>
          <w:szCs w:val="21"/>
        </w:rPr>
      </w:pPr>
      <w:r w:rsidRPr="00126432">
        <w:rPr>
          <w:rFonts w:ascii="宋体" w:eastAsia="宋体" w:hAnsi="宋体" w:cs="宋体" w:hint="eastAsia"/>
          <w:kern w:val="0"/>
          <w:szCs w:val="21"/>
        </w:rPr>
        <w:t>（1）国内外知名院校应届毕业生，硕士研究生及以上学历；</w:t>
      </w:r>
    </w:p>
    <w:p w14:paraId="6DBFAF58" w14:textId="77777777" w:rsidR="00AC2898"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（2）经济金融类、理工科类等相关专业；</w:t>
      </w:r>
    </w:p>
    <w:p w14:paraId="6DB6C4F8" w14:textId="77777777" w:rsidR="00AC2898" w:rsidRDefault="00C42A5C">
      <w:pPr>
        <w:spacing w:line="360" w:lineRule="auto"/>
        <w:ind w:firstLineChars="200" w:firstLine="420"/>
        <w:rPr>
          <w:rFonts w:ascii="宋体" w:eastAsia="宋体" w:hAnsi="宋体" w:cs="宋体"/>
          <w:kern w:val="0"/>
          <w:szCs w:val="21"/>
        </w:rPr>
      </w:pPr>
      <w:r>
        <w:rPr>
          <w:rFonts w:asciiTheme="minorEastAsia" w:hAnsiTheme="minorEastAsia" w:hint="eastAsia"/>
          <w:bCs/>
          <w:szCs w:val="21"/>
        </w:rPr>
        <w:t>（</w:t>
      </w:r>
      <w:r>
        <w:rPr>
          <w:rFonts w:asciiTheme="minorEastAsia" w:hAnsiTheme="minorEastAsia"/>
          <w:bCs/>
          <w:szCs w:val="21"/>
        </w:rPr>
        <w:t>3</w:t>
      </w:r>
      <w:r>
        <w:rPr>
          <w:rFonts w:asciiTheme="minorEastAsia" w:hAnsiTheme="minorEastAsia" w:hint="eastAsia"/>
          <w:bCs/>
          <w:szCs w:val="21"/>
        </w:rPr>
        <w:t>）</w:t>
      </w:r>
      <w:r>
        <w:rPr>
          <w:rFonts w:ascii="宋体" w:eastAsia="宋体" w:hAnsi="宋体" w:cs="宋体" w:hint="eastAsia"/>
          <w:kern w:val="0"/>
          <w:szCs w:val="21"/>
        </w:rPr>
        <w:t>英语水平优秀，英语六级成绩不低于5</w:t>
      </w:r>
      <w:r>
        <w:rPr>
          <w:rFonts w:ascii="宋体" w:eastAsia="宋体" w:hAnsi="宋体" w:cs="宋体"/>
          <w:kern w:val="0"/>
          <w:szCs w:val="21"/>
        </w:rPr>
        <w:t>00</w:t>
      </w:r>
      <w:r>
        <w:rPr>
          <w:rFonts w:ascii="宋体" w:eastAsia="宋体" w:hAnsi="宋体" w:cs="宋体" w:hint="eastAsia"/>
          <w:kern w:val="0"/>
          <w:szCs w:val="21"/>
        </w:rPr>
        <w:t>分，或雅思（IELTS）考试成绩不低于</w:t>
      </w:r>
      <w:r>
        <w:rPr>
          <w:rFonts w:ascii="宋体" w:eastAsia="宋体" w:hAnsi="宋体" w:cs="宋体"/>
          <w:kern w:val="0"/>
          <w:szCs w:val="21"/>
        </w:rPr>
        <w:t>7</w:t>
      </w:r>
      <w:r>
        <w:rPr>
          <w:rFonts w:ascii="宋体" w:eastAsia="宋体" w:hAnsi="宋体" w:cs="宋体" w:hint="eastAsia"/>
          <w:kern w:val="0"/>
          <w:szCs w:val="21"/>
        </w:rPr>
        <w:t>分</w:t>
      </w:r>
      <w:r>
        <w:rPr>
          <w:rFonts w:asciiTheme="minorEastAsia" w:hAnsiTheme="minorEastAsia" w:hint="eastAsia"/>
          <w:bCs/>
          <w:szCs w:val="21"/>
        </w:rPr>
        <w:t>；</w:t>
      </w:r>
    </w:p>
    <w:p w14:paraId="17AF3DA1" w14:textId="22F14750"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4</w:t>
      </w:r>
      <w:r>
        <w:rPr>
          <w:rFonts w:asciiTheme="minorEastAsia" w:hAnsiTheme="minorEastAsia" w:hint="eastAsia"/>
          <w:bCs/>
          <w:szCs w:val="21"/>
        </w:rPr>
        <w:t>）基金从业资格证者优先</w:t>
      </w:r>
      <w:r w:rsidR="00D0528B">
        <w:rPr>
          <w:rFonts w:asciiTheme="minorEastAsia" w:hAnsiTheme="minorEastAsia" w:hint="eastAsia"/>
          <w:bCs/>
          <w:szCs w:val="21"/>
        </w:rPr>
        <w:t>、</w:t>
      </w:r>
      <w:r>
        <w:rPr>
          <w:rFonts w:asciiTheme="minorEastAsia" w:hAnsiTheme="minorEastAsia" w:hint="eastAsia"/>
          <w:bCs/>
          <w:szCs w:val="21"/>
        </w:rPr>
        <w:t>有相关实习经验者优先；</w:t>
      </w:r>
    </w:p>
    <w:p w14:paraId="1D498C06" w14:textId="1DBEA23A" w:rsidR="00151B01" w:rsidRPr="00B83C75" w:rsidRDefault="00151B01"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）中共党员、优秀学生干部、具有优秀数理背景者优先；</w:t>
      </w:r>
    </w:p>
    <w:p w14:paraId="38DC13BE" w14:textId="35961E10"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sidR="00151B01">
        <w:rPr>
          <w:rFonts w:asciiTheme="minorEastAsia" w:hAnsiTheme="minorEastAsia"/>
          <w:bCs/>
          <w:szCs w:val="21"/>
        </w:rPr>
        <w:t>6</w:t>
      </w:r>
      <w:r>
        <w:rPr>
          <w:rFonts w:asciiTheme="minorEastAsia" w:hAnsiTheme="minorEastAsia" w:hint="eastAsia"/>
          <w:bCs/>
          <w:szCs w:val="21"/>
        </w:rPr>
        <w:t>）高校背景特别优秀，校内外实践经验丰富，学科竞赛成绩优异，或取得重要学术成果者可适当放宽英语条件。</w:t>
      </w:r>
    </w:p>
    <w:p w14:paraId="6DEE3A16"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35</w:t>
      </w:r>
      <w:r>
        <w:rPr>
          <w:rFonts w:asciiTheme="minorEastAsia" w:hAnsiTheme="minorEastAsia"/>
          <w:b/>
          <w:szCs w:val="21"/>
        </w:rPr>
        <w:t>.</w:t>
      </w:r>
      <w:r>
        <w:rPr>
          <w:rFonts w:asciiTheme="minorEastAsia" w:hAnsiTheme="minorEastAsia" w:hint="eastAsia"/>
          <w:b/>
          <w:szCs w:val="21"/>
        </w:rPr>
        <w:t>投研助理岗     工作地点：长沙</w:t>
      </w:r>
    </w:p>
    <w:p w14:paraId="67374491"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4E4E6224"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（1）在高级投资经理指导下，建立行业研究基本数据库和案例库，撰写各类专题研究报告；</w:t>
      </w:r>
    </w:p>
    <w:p w14:paraId="3017D566"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（2）协助投资经理筛选、分类、汇总各类信息，并对相关信息汇编；</w:t>
      </w:r>
    </w:p>
    <w:p w14:paraId="1D626720"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（3）协助投资经理研究拟投项目行业、技术和财务情况，为判断分析投资可行性及风险提供依据；</w:t>
      </w:r>
    </w:p>
    <w:p w14:paraId="631AEB86"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（4）协助投资经理撰写《尽职调查报告》和《投资价值分析报告》等文件，为投资决策提供依据；</w:t>
      </w:r>
    </w:p>
    <w:p w14:paraId="1ACA56AA"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（5）协助投资经理进行商业谈判、确定交易模式、制订并落实投资方案；</w:t>
      </w:r>
    </w:p>
    <w:p w14:paraId="5F6B6935"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（6）协助投资经理谈妥并签署投资协议，完成支付投资款项及工商变更；</w:t>
      </w:r>
    </w:p>
    <w:p w14:paraId="36B011F6"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（7）协助投资经理处理投后管理事务；</w:t>
      </w:r>
    </w:p>
    <w:p w14:paraId="1BADDFF0"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（8）完成上级临时交办的其他工作任务。</w:t>
      </w:r>
    </w:p>
    <w:p w14:paraId="7874BE4B"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31B547B8"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（1）国内外知名院校应届毕业生，硕士研究生及以上学历；</w:t>
      </w:r>
    </w:p>
    <w:p w14:paraId="128D3D15" w14:textId="77777777" w:rsidR="00AC2898" w:rsidRDefault="00C42A5C">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（2）经济金融类、理工科类等相关专业；</w:t>
      </w:r>
    </w:p>
    <w:p w14:paraId="4F6CFCEF" w14:textId="77777777" w:rsidR="00AC2898" w:rsidRDefault="00C42A5C">
      <w:pPr>
        <w:spacing w:line="360" w:lineRule="auto"/>
        <w:ind w:firstLineChars="200" w:firstLine="420"/>
        <w:rPr>
          <w:rFonts w:ascii="宋体" w:eastAsia="宋体" w:hAnsi="宋体" w:cs="宋体"/>
          <w:kern w:val="0"/>
          <w:szCs w:val="21"/>
        </w:rPr>
      </w:pPr>
      <w:r>
        <w:rPr>
          <w:rFonts w:asciiTheme="minorEastAsia" w:hAnsiTheme="minorEastAsia" w:hint="eastAsia"/>
          <w:bCs/>
          <w:szCs w:val="21"/>
        </w:rPr>
        <w:t>（</w:t>
      </w:r>
      <w:r>
        <w:rPr>
          <w:rFonts w:asciiTheme="minorEastAsia" w:hAnsiTheme="minorEastAsia"/>
          <w:bCs/>
          <w:szCs w:val="21"/>
        </w:rPr>
        <w:t>3</w:t>
      </w:r>
      <w:r>
        <w:rPr>
          <w:rFonts w:asciiTheme="minorEastAsia" w:hAnsiTheme="minorEastAsia" w:hint="eastAsia"/>
          <w:bCs/>
          <w:szCs w:val="21"/>
        </w:rPr>
        <w:t>）</w:t>
      </w:r>
      <w:r>
        <w:rPr>
          <w:rFonts w:ascii="宋体" w:eastAsia="宋体" w:hAnsi="宋体" w:cs="宋体" w:hint="eastAsia"/>
          <w:kern w:val="0"/>
          <w:szCs w:val="21"/>
        </w:rPr>
        <w:t>英语水平优秀，英语六级成绩不低于5</w:t>
      </w:r>
      <w:r>
        <w:rPr>
          <w:rFonts w:ascii="宋体" w:eastAsia="宋体" w:hAnsi="宋体" w:cs="宋体"/>
          <w:kern w:val="0"/>
          <w:szCs w:val="21"/>
        </w:rPr>
        <w:t>00</w:t>
      </w:r>
      <w:r>
        <w:rPr>
          <w:rFonts w:ascii="宋体" w:eastAsia="宋体" w:hAnsi="宋体" w:cs="宋体" w:hint="eastAsia"/>
          <w:kern w:val="0"/>
          <w:szCs w:val="21"/>
        </w:rPr>
        <w:t>分，或雅思（IELTS）考试成绩不低于</w:t>
      </w:r>
      <w:r>
        <w:rPr>
          <w:rFonts w:ascii="宋体" w:eastAsia="宋体" w:hAnsi="宋体" w:cs="宋体"/>
          <w:kern w:val="0"/>
          <w:szCs w:val="21"/>
        </w:rPr>
        <w:t>7</w:t>
      </w:r>
      <w:r>
        <w:rPr>
          <w:rFonts w:ascii="宋体" w:eastAsia="宋体" w:hAnsi="宋体" w:cs="宋体" w:hint="eastAsia"/>
          <w:kern w:val="0"/>
          <w:szCs w:val="21"/>
        </w:rPr>
        <w:t>分</w:t>
      </w:r>
      <w:r>
        <w:rPr>
          <w:rFonts w:asciiTheme="minorEastAsia" w:hAnsiTheme="minorEastAsia" w:hint="eastAsia"/>
          <w:bCs/>
          <w:szCs w:val="21"/>
        </w:rPr>
        <w:t>；</w:t>
      </w:r>
    </w:p>
    <w:p w14:paraId="23304068" w14:textId="12E085F1"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4</w:t>
      </w:r>
      <w:r>
        <w:rPr>
          <w:rFonts w:asciiTheme="minorEastAsia" w:hAnsiTheme="minorEastAsia" w:hint="eastAsia"/>
          <w:bCs/>
          <w:szCs w:val="21"/>
        </w:rPr>
        <w:t>）基金从业资格证者优先；有相关实习经验者优先；</w:t>
      </w:r>
    </w:p>
    <w:p w14:paraId="4A7F34C2" w14:textId="111F2A2C" w:rsidR="00151B01" w:rsidRPr="00B83C75" w:rsidRDefault="00151B01"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）中共党员、优秀学生干部、具有优秀数理背景者优先；</w:t>
      </w:r>
    </w:p>
    <w:p w14:paraId="0D23989F" w14:textId="5B0C0B6D"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sidR="00151B01">
        <w:rPr>
          <w:rFonts w:asciiTheme="minorEastAsia" w:hAnsiTheme="minorEastAsia"/>
          <w:bCs/>
          <w:szCs w:val="21"/>
        </w:rPr>
        <w:t>6</w:t>
      </w:r>
      <w:r>
        <w:rPr>
          <w:rFonts w:asciiTheme="minorEastAsia" w:hAnsiTheme="minorEastAsia" w:hint="eastAsia"/>
          <w:bCs/>
          <w:szCs w:val="21"/>
        </w:rPr>
        <w:t>）高校背景特别优秀，校内外实践经验丰富，学科竞赛成绩优异，或取得重要学术成果者可适当放宽英语条件。</w:t>
      </w:r>
    </w:p>
    <w:p w14:paraId="29A2C023"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36</w:t>
      </w:r>
      <w:r>
        <w:rPr>
          <w:rFonts w:asciiTheme="minorEastAsia" w:hAnsiTheme="minorEastAsia"/>
          <w:b/>
          <w:szCs w:val="21"/>
        </w:rPr>
        <w:t>.</w:t>
      </w:r>
      <w:r>
        <w:rPr>
          <w:rFonts w:asciiTheme="minorEastAsia" w:hAnsiTheme="minorEastAsia" w:hint="eastAsia"/>
          <w:b/>
          <w:szCs w:val="21"/>
        </w:rPr>
        <w:t>人力资源岗     工作地点：长沙</w:t>
      </w:r>
    </w:p>
    <w:p w14:paraId="63B1D747"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389CB375"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根据公司业务发展，提供人力资源全面支持工作，负责人力资源相关模块的具体工作</w:t>
      </w:r>
    </w:p>
    <w:p w14:paraId="6E9D6239"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岗位要求：</w:t>
      </w:r>
    </w:p>
    <w:p w14:paraId="26CE12EE" w14:textId="4FF7FBAC"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w:t>
      </w:r>
      <w:r w:rsidR="005964B3">
        <w:rPr>
          <w:rFonts w:asciiTheme="minorEastAsia" w:hAnsiTheme="minorEastAsia" w:hint="eastAsia"/>
          <w:bCs/>
          <w:szCs w:val="21"/>
        </w:rPr>
        <w:t>硕士</w:t>
      </w:r>
      <w:r>
        <w:rPr>
          <w:rFonts w:asciiTheme="minorEastAsia" w:hAnsiTheme="minorEastAsia" w:hint="eastAsia"/>
          <w:bCs/>
          <w:szCs w:val="21"/>
        </w:rPr>
        <w:t>研究生及以上学历；</w:t>
      </w:r>
    </w:p>
    <w:p w14:paraId="4AB8EF6E"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（2）人力资源等相关专业；</w:t>
      </w:r>
    </w:p>
    <w:p w14:paraId="33C626EE" w14:textId="0D5B6B3B"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（3）英语成绩良好，英语六级成绩不低于4</w:t>
      </w:r>
      <w:r>
        <w:rPr>
          <w:rFonts w:asciiTheme="minorEastAsia" w:hAnsiTheme="minorEastAsia"/>
          <w:bCs/>
          <w:szCs w:val="21"/>
        </w:rPr>
        <w:t>25</w:t>
      </w:r>
      <w:r>
        <w:rPr>
          <w:rFonts w:asciiTheme="minorEastAsia" w:hAnsiTheme="minorEastAsia" w:hint="eastAsia"/>
          <w:bCs/>
          <w:szCs w:val="21"/>
        </w:rPr>
        <w:t>分；</w:t>
      </w:r>
    </w:p>
    <w:p w14:paraId="072D7C58" w14:textId="380984EB" w:rsidR="00151B01" w:rsidRPr="00B83C75" w:rsidRDefault="00151B01"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）中共党员、优秀学生干部、具有优秀数理背景者优先；</w:t>
      </w:r>
    </w:p>
    <w:p w14:paraId="53D03560" w14:textId="781F369A"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sidR="00151B01">
        <w:rPr>
          <w:rFonts w:asciiTheme="minorEastAsia" w:hAnsiTheme="minorEastAsia"/>
          <w:bCs/>
          <w:szCs w:val="21"/>
        </w:rPr>
        <w:t>5</w:t>
      </w:r>
      <w:r>
        <w:rPr>
          <w:rFonts w:asciiTheme="minorEastAsia" w:hAnsiTheme="minorEastAsia" w:hint="eastAsia"/>
          <w:bCs/>
          <w:szCs w:val="21"/>
        </w:rPr>
        <w:t>）高校背景特别优秀，校内外实践经验丰富，学科竞赛成绩优异，或取得重要学术成果者可适当放宽英语条件。</w:t>
      </w:r>
    </w:p>
    <w:p w14:paraId="759C9790"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（七）湖南联交所</w:t>
      </w:r>
    </w:p>
    <w:p w14:paraId="136F5A8A"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b/>
          <w:szCs w:val="21"/>
        </w:rPr>
        <w:t>3</w:t>
      </w:r>
      <w:r>
        <w:rPr>
          <w:rFonts w:asciiTheme="minorEastAsia" w:hAnsiTheme="minorEastAsia" w:hint="eastAsia"/>
          <w:b/>
          <w:szCs w:val="21"/>
        </w:rPr>
        <w:t>7</w:t>
      </w:r>
      <w:r>
        <w:rPr>
          <w:rFonts w:asciiTheme="minorEastAsia" w:hAnsiTheme="minorEastAsia"/>
          <w:b/>
          <w:szCs w:val="21"/>
        </w:rPr>
        <w:t>.</w:t>
      </w:r>
      <w:r>
        <w:rPr>
          <w:rFonts w:asciiTheme="minorEastAsia" w:hAnsiTheme="minorEastAsia" w:hint="eastAsia"/>
          <w:b/>
          <w:szCs w:val="21"/>
        </w:rPr>
        <w:t xml:space="preserve">助理经理岗     工作地点：长沙 </w:t>
      </w:r>
    </w:p>
    <w:p w14:paraId="31F110EA"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08229E01" w14:textId="390CF583"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（1）负责承揽项目，对接各类企业和机构客户等，为客户各类产（股）权转让、增资扩股等业务提供政策法规咨询、方案策划、撮合商务谈判、挂牌交易服务等工作</w:t>
      </w:r>
      <w:r w:rsidR="005C36F0">
        <w:rPr>
          <w:rFonts w:asciiTheme="minorEastAsia" w:hAnsiTheme="minorEastAsia" w:hint="eastAsia"/>
          <w:bCs/>
          <w:szCs w:val="21"/>
        </w:rPr>
        <w:t>；</w:t>
      </w:r>
    </w:p>
    <w:p w14:paraId="33143A4C" w14:textId="41337C5B"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（2）负责拓展市场化业务，为客户提供项目招商推介、交易方案设计及交易工作</w:t>
      </w:r>
      <w:r w:rsidR="005C36F0">
        <w:rPr>
          <w:rFonts w:asciiTheme="minorEastAsia" w:hAnsiTheme="minorEastAsia" w:hint="eastAsia"/>
          <w:bCs/>
          <w:szCs w:val="21"/>
        </w:rPr>
        <w:t>；</w:t>
      </w:r>
    </w:p>
    <w:p w14:paraId="2A0D3659" w14:textId="6F3679C2"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（3）完成部门安排的其他任务</w:t>
      </w:r>
      <w:r w:rsidR="005C36F0">
        <w:rPr>
          <w:rFonts w:asciiTheme="minorEastAsia" w:hAnsiTheme="minorEastAsia" w:hint="eastAsia"/>
          <w:bCs/>
          <w:szCs w:val="21"/>
        </w:rPr>
        <w:t>。</w:t>
      </w:r>
    </w:p>
    <w:p w14:paraId="57EACBC6" w14:textId="77777777" w:rsidR="00AC2898" w:rsidRDefault="00C42A5C">
      <w:pPr>
        <w:spacing w:line="360" w:lineRule="auto"/>
        <w:ind w:firstLineChars="200" w:firstLine="422"/>
        <w:rPr>
          <w:rFonts w:asciiTheme="minorEastAsia" w:hAnsiTheme="minorEastAsia"/>
          <w:bCs/>
          <w:szCs w:val="21"/>
        </w:rPr>
      </w:pPr>
      <w:r>
        <w:rPr>
          <w:rFonts w:asciiTheme="minorEastAsia" w:hAnsiTheme="minorEastAsia" w:hint="eastAsia"/>
          <w:b/>
          <w:szCs w:val="21"/>
        </w:rPr>
        <w:t>岗位要求：</w:t>
      </w:r>
    </w:p>
    <w:p w14:paraId="659843CB"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w:t>
      </w:r>
      <w:r>
        <w:rPr>
          <w:rFonts w:asciiTheme="minorEastAsia" w:hAnsiTheme="minorEastAsia"/>
          <w:bCs/>
          <w:szCs w:val="21"/>
        </w:rPr>
        <w:t>硕士研究生及以上学历</w:t>
      </w:r>
      <w:r>
        <w:rPr>
          <w:rFonts w:asciiTheme="minorEastAsia" w:hAnsiTheme="minorEastAsia" w:hint="eastAsia"/>
          <w:bCs/>
          <w:szCs w:val="21"/>
        </w:rPr>
        <w:t>；</w:t>
      </w:r>
    </w:p>
    <w:p w14:paraId="1D6DACEC"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（2）经济、金融类等相关专业；</w:t>
      </w:r>
    </w:p>
    <w:p w14:paraId="516FE30F" w14:textId="4C669B14" w:rsidR="00151B01"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hint="eastAsia"/>
          <w:bCs/>
          <w:szCs w:val="21"/>
        </w:rPr>
        <w:t>责任心强，有较强的学习能力和沟通协调能力，具备较好的口头和书面表达能力，市场开拓和创新能力较强</w:t>
      </w:r>
      <w:r w:rsidR="005C36F0">
        <w:rPr>
          <w:rFonts w:asciiTheme="minorEastAsia" w:hAnsiTheme="minorEastAsia" w:hint="eastAsia"/>
          <w:bCs/>
          <w:szCs w:val="21"/>
        </w:rPr>
        <w:t>；</w:t>
      </w:r>
    </w:p>
    <w:p w14:paraId="075F68D1" w14:textId="607EA243"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4）积极参与学校、社会实践活动</w:t>
      </w:r>
      <w:r w:rsidR="005C36F0">
        <w:rPr>
          <w:rFonts w:asciiTheme="minorEastAsia" w:hAnsiTheme="minorEastAsia" w:hint="eastAsia"/>
          <w:bCs/>
          <w:szCs w:val="21"/>
        </w:rPr>
        <w:t>，</w:t>
      </w:r>
      <w:r>
        <w:rPr>
          <w:rFonts w:asciiTheme="minorEastAsia" w:hAnsiTheme="minorEastAsia" w:hint="eastAsia"/>
          <w:bCs/>
          <w:szCs w:val="21"/>
        </w:rPr>
        <w:t>在学校学生会、社团中担任过相关职务</w:t>
      </w:r>
      <w:r w:rsidR="00151B01">
        <w:rPr>
          <w:rFonts w:asciiTheme="minorEastAsia" w:hAnsiTheme="minorEastAsia" w:hint="eastAsia"/>
          <w:bCs/>
          <w:szCs w:val="21"/>
        </w:rPr>
        <w:t>；</w:t>
      </w:r>
    </w:p>
    <w:p w14:paraId="1FA13FAB" w14:textId="5582006B" w:rsidR="00151B01" w:rsidRPr="00B83C75" w:rsidRDefault="00151B01"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）中共党员、优秀学生干部优先；</w:t>
      </w:r>
    </w:p>
    <w:p w14:paraId="7244C6BB"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（八）湖南股权交易所</w:t>
      </w:r>
    </w:p>
    <w:p w14:paraId="5388E599"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38</w:t>
      </w:r>
      <w:r>
        <w:rPr>
          <w:rFonts w:asciiTheme="minorEastAsia" w:hAnsiTheme="minorEastAsia"/>
          <w:b/>
          <w:szCs w:val="21"/>
        </w:rPr>
        <w:t>.</w:t>
      </w:r>
      <w:r>
        <w:rPr>
          <w:rFonts w:asciiTheme="minorEastAsia" w:hAnsiTheme="minorEastAsia" w:hint="eastAsia"/>
          <w:b/>
          <w:szCs w:val="21"/>
        </w:rPr>
        <w:t xml:space="preserve">业务岗     工作地点：长沙 </w:t>
      </w:r>
    </w:p>
    <w:p w14:paraId="45DD0D8D"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4C5DB470"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（1）开展企业挂牌业务的拓展、推介；</w:t>
      </w:r>
    </w:p>
    <w:p w14:paraId="41DFFAD7"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（2）跟进推荐商等中介机构的挂牌业务开展情况，及时反馈项目问题和进展；</w:t>
      </w:r>
    </w:p>
    <w:p w14:paraId="48A6CEE4"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（3）开展挂牌企业申报材料的初步审核及挂牌有关手续的办理；</w:t>
      </w:r>
    </w:p>
    <w:p w14:paraId="425BD0ED"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（4）企业挂牌后日常联络、服务需求的收集整理、管理年费的收取等；</w:t>
      </w:r>
    </w:p>
    <w:p w14:paraId="576AF49B"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（5）完成公司领导交办的其他事项。</w:t>
      </w:r>
    </w:p>
    <w:p w14:paraId="3D36B65A" w14:textId="77777777" w:rsidR="00AC2898" w:rsidRDefault="00C42A5C">
      <w:pPr>
        <w:spacing w:line="360" w:lineRule="auto"/>
        <w:ind w:firstLineChars="200" w:firstLine="422"/>
        <w:rPr>
          <w:rFonts w:asciiTheme="minorEastAsia" w:hAnsiTheme="minorEastAsia"/>
          <w:bCs/>
          <w:szCs w:val="21"/>
        </w:rPr>
      </w:pPr>
      <w:r>
        <w:rPr>
          <w:rFonts w:asciiTheme="minorEastAsia" w:hAnsiTheme="minorEastAsia" w:hint="eastAsia"/>
          <w:b/>
          <w:szCs w:val="21"/>
        </w:rPr>
        <w:t>岗位要求：</w:t>
      </w:r>
    </w:p>
    <w:p w14:paraId="76FE5E94"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w:t>
      </w:r>
      <w:r>
        <w:rPr>
          <w:rFonts w:asciiTheme="minorEastAsia" w:hAnsiTheme="minorEastAsia"/>
          <w:bCs/>
          <w:szCs w:val="21"/>
        </w:rPr>
        <w:t>硕士研究生及以上学历</w:t>
      </w:r>
      <w:r>
        <w:rPr>
          <w:rFonts w:asciiTheme="minorEastAsia" w:hAnsiTheme="minorEastAsia" w:hint="eastAsia"/>
          <w:bCs/>
          <w:szCs w:val="21"/>
        </w:rPr>
        <w:t>；</w:t>
      </w:r>
    </w:p>
    <w:p w14:paraId="177F4356" w14:textId="7523C8F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（2）金融、财务、法律专业等相关专业</w:t>
      </w:r>
      <w:r w:rsidR="00151B01">
        <w:rPr>
          <w:rFonts w:asciiTheme="minorEastAsia" w:hAnsiTheme="minorEastAsia" w:hint="eastAsia"/>
          <w:bCs/>
          <w:szCs w:val="21"/>
        </w:rPr>
        <w:t>；</w:t>
      </w:r>
    </w:p>
    <w:p w14:paraId="03A6ABCF" w14:textId="582995A7" w:rsidR="00151B01" w:rsidRPr="00B83C75" w:rsidRDefault="00151B01"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（3）具备较强的沟通交流能力和书面表达能力；</w:t>
      </w:r>
    </w:p>
    <w:p w14:paraId="18CE1DD0" w14:textId="2DEB5AC9" w:rsidR="00151B01" w:rsidRPr="00B83C75" w:rsidRDefault="00151B01"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）中共党员、优秀学生干部、具有优秀数理背景者优先。</w:t>
      </w:r>
    </w:p>
    <w:p w14:paraId="0846FF8E"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（九）财信期货</w:t>
      </w:r>
    </w:p>
    <w:p w14:paraId="26C69EBD"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39</w:t>
      </w:r>
      <w:r>
        <w:rPr>
          <w:rFonts w:asciiTheme="minorEastAsia" w:hAnsiTheme="minorEastAsia"/>
          <w:b/>
          <w:szCs w:val="21"/>
        </w:rPr>
        <w:t>.</w:t>
      </w:r>
      <w:r>
        <w:rPr>
          <w:rFonts w:asciiTheme="minorEastAsia" w:hAnsiTheme="minorEastAsia" w:hint="eastAsia"/>
          <w:b/>
          <w:szCs w:val="21"/>
        </w:rPr>
        <w:t xml:space="preserve">交易岗     工作地点：长沙 </w:t>
      </w:r>
    </w:p>
    <w:p w14:paraId="2CC47C52"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08E23075"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（1）详细了解产品或合同相关约定；</w:t>
      </w:r>
    </w:p>
    <w:p w14:paraId="6869A3BC"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（2）接受并审核投资经理交易指令的合规、合法性及完整性；</w:t>
      </w:r>
    </w:p>
    <w:p w14:paraId="37BB5C15"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（3）审核无异议的前提下执行交易指令，并抓住市场机会最大限度地降低投资成本；</w:t>
      </w:r>
    </w:p>
    <w:p w14:paraId="29C863FA"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（4）按照投资经理的交易指令，填写并保存台帐；</w:t>
      </w:r>
    </w:p>
    <w:p w14:paraId="07B03934"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（5）当市场出现重大变化时及时向投资经理反馈交易执行情况；</w:t>
      </w:r>
    </w:p>
    <w:p w14:paraId="0E8F2908"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（6）上级领导或公司安排的或其它制度规定的其它职责。</w:t>
      </w:r>
    </w:p>
    <w:p w14:paraId="2525C0AB" w14:textId="77777777" w:rsidR="00AC2898" w:rsidRDefault="00C42A5C">
      <w:pPr>
        <w:spacing w:line="360" w:lineRule="auto"/>
        <w:ind w:firstLineChars="200" w:firstLine="422"/>
        <w:rPr>
          <w:rFonts w:asciiTheme="minorEastAsia" w:hAnsiTheme="minorEastAsia"/>
          <w:bCs/>
          <w:szCs w:val="21"/>
        </w:rPr>
      </w:pPr>
      <w:r>
        <w:rPr>
          <w:rFonts w:asciiTheme="minorEastAsia" w:hAnsiTheme="minorEastAsia" w:hint="eastAsia"/>
          <w:b/>
          <w:szCs w:val="21"/>
        </w:rPr>
        <w:t>岗位要求：</w:t>
      </w:r>
    </w:p>
    <w:p w14:paraId="345D32C5"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w:t>
      </w:r>
      <w:r>
        <w:rPr>
          <w:rFonts w:asciiTheme="minorEastAsia" w:hAnsiTheme="minorEastAsia"/>
          <w:bCs/>
          <w:szCs w:val="21"/>
        </w:rPr>
        <w:t>硕士研究生及以上学历</w:t>
      </w:r>
      <w:r>
        <w:rPr>
          <w:rFonts w:asciiTheme="minorEastAsia" w:hAnsiTheme="minorEastAsia" w:hint="eastAsia"/>
          <w:bCs/>
          <w:szCs w:val="21"/>
        </w:rPr>
        <w:t>；</w:t>
      </w:r>
    </w:p>
    <w:p w14:paraId="76717074"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（2）经济金融类、数学类、法学类等相关专业；</w:t>
      </w:r>
    </w:p>
    <w:p w14:paraId="78F3F784"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w:t>
      </w:r>
      <w:r>
        <w:rPr>
          <w:rFonts w:asciiTheme="minorEastAsia" w:hAnsiTheme="minorEastAsia"/>
          <w:bCs/>
          <w:szCs w:val="21"/>
        </w:rPr>
        <w:t xml:space="preserve">英语水平良好，英语六级成绩不低于425分； </w:t>
      </w:r>
    </w:p>
    <w:p w14:paraId="426B7A04" w14:textId="4AC0AFF3"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4</w:t>
      </w:r>
      <w:r>
        <w:rPr>
          <w:rFonts w:asciiTheme="minorEastAsia" w:hAnsiTheme="minorEastAsia" w:hint="eastAsia"/>
          <w:bCs/>
          <w:szCs w:val="21"/>
        </w:rPr>
        <w:t>）具备期货从业资格证以及基金从业资格证；</w:t>
      </w:r>
    </w:p>
    <w:p w14:paraId="5D2AE4D4" w14:textId="2F899302" w:rsidR="004F4564" w:rsidRPr="00B83C75" w:rsidRDefault="004F4564"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）中共党员、优秀学生干部、具有优秀数理背景者优先；</w:t>
      </w:r>
    </w:p>
    <w:p w14:paraId="3BA719CD" w14:textId="4CB094B1" w:rsidR="00126432" w:rsidRPr="00126432" w:rsidRDefault="00126432">
      <w:pPr>
        <w:spacing w:line="360" w:lineRule="auto"/>
        <w:ind w:firstLineChars="200" w:firstLine="420"/>
        <w:rPr>
          <w:rFonts w:ascii="宋体" w:eastAsia="宋体" w:hAnsi="宋体" w:cs="宋体"/>
          <w:kern w:val="0"/>
          <w:szCs w:val="21"/>
        </w:rPr>
      </w:pPr>
      <w:r w:rsidRPr="00126432">
        <w:rPr>
          <w:rFonts w:ascii="宋体" w:eastAsia="宋体" w:hAnsi="宋体" w:cs="宋体" w:hint="eastAsia"/>
          <w:kern w:val="0"/>
          <w:szCs w:val="21"/>
        </w:rPr>
        <w:t>（6）高校背景特别优秀，学科竞赛成绩优异，或取得重要学术成果者，可适当放宽英语条件。</w:t>
      </w:r>
    </w:p>
    <w:p w14:paraId="715F787D" w14:textId="2A4BDE9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40</w:t>
      </w:r>
      <w:r>
        <w:rPr>
          <w:rFonts w:asciiTheme="minorEastAsia" w:hAnsiTheme="minorEastAsia"/>
          <w:b/>
          <w:szCs w:val="21"/>
        </w:rPr>
        <w:t>.</w:t>
      </w:r>
      <w:r>
        <w:rPr>
          <w:rFonts w:asciiTheme="minorEastAsia" w:hAnsiTheme="minorEastAsia" w:hint="eastAsia"/>
          <w:b/>
          <w:szCs w:val="21"/>
        </w:rPr>
        <w:t xml:space="preserve">合规法务岗     工作地点：长沙 </w:t>
      </w:r>
    </w:p>
    <w:p w14:paraId="769E3C88"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2F85279E"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 xml:space="preserve">（1）协助建立、健全公司各项规章制度和流程，完善公司法律风险管理体系； </w:t>
      </w:r>
    </w:p>
    <w:p w14:paraId="224D95C4"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（2）负责起草和审核公司的各类合同，包括但不限于合同的谈判、拟定、审核、归档工作的指导、监督等；</w:t>
      </w:r>
    </w:p>
    <w:p w14:paraId="157750FB"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 xml:space="preserve">（3）协调有关法律尽职调查工作，审阅、修改相关文件，提供法律意见； </w:t>
      </w:r>
    </w:p>
    <w:p w14:paraId="1D6A5952"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（4）协调公司法律顾问处理法律争议和法律纠纷，对投诉、诉讼、仲裁及非诉等事宜进行法律分析，发表法务意见；</w:t>
      </w:r>
    </w:p>
    <w:p w14:paraId="13F151BE"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 xml:space="preserve">（5）跟踪、研究与行业发展密切相关的法律法规，遇有外部法律环境发生重大变化时，及时向公司提交相关报告、组织培训； </w:t>
      </w:r>
    </w:p>
    <w:p w14:paraId="2BD9AD48"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（6）贯彻落实公司各项规章制度，对公司的决策和主要业务工作进行合规审核，组织、协调和督导各部门的运行符合法律、法规及上级主管、监管部门政策的要求；</w:t>
      </w:r>
    </w:p>
    <w:p w14:paraId="58D97307"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（7）对日常的法律风险进行识别检查和报告，监督各业务部门对风控制度及流程的执行情况，撰写合规报告，提供合规培训等各项工作；</w:t>
      </w:r>
    </w:p>
    <w:p w14:paraId="291EC583"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（8）完成部门经理交办的其他工作。</w:t>
      </w:r>
    </w:p>
    <w:p w14:paraId="1C8BF0A2" w14:textId="77777777" w:rsidR="00AC2898" w:rsidRDefault="00C42A5C">
      <w:pPr>
        <w:spacing w:line="360" w:lineRule="auto"/>
        <w:ind w:firstLineChars="200" w:firstLine="422"/>
        <w:rPr>
          <w:rFonts w:asciiTheme="minorEastAsia" w:hAnsiTheme="minorEastAsia"/>
          <w:bCs/>
          <w:szCs w:val="21"/>
        </w:rPr>
      </w:pPr>
      <w:r>
        <w:rPr>
          <w:rFonts w:asciiTheme="minorEastAsia" w:hAnsiTheme="minorEastAsia" w:hint="eastAsia"/>
          <w:b/>
          <w:szCs w:val="21"/>
        </w:rPr>
        <w:t>岗位要求：</w:t>
      </w:r>
    </w:p>
    <w:p w14:paraId="3F9B399D"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w:t>
      </w:r>
      <w:r>
        <w:rPr>
          <w:rFonts w:asciiTheme="minorEastAsia" w:hAnsiTheme="minorEastAsia"/>
          <w:bCs/>
          <w:szCs w:val="21"/>
        </w:rPr>
        <w:t>硕士研究生及以上学历</w:t>
      </w:r>
      <w:r>
        <w:rPr>
          <w:rFonts w:asciiTheme="minorEastAsia" w:hAnsiTheme="minorEastAsia" w:hint="eastAsia"/>
          <w:bCs/>
          <w:szCs w:val="21"/>
        </w:rPr>
        <w:t>；</w:t>
      </w:r>
    </w:p>
    <w:p w14:paraId="40FE0FCE"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（2）法律或相关专业背景；</w:t>
      </w:r>
    </w:p>
    <w:p w14:paraId="6DB12E85" w14:textId="043A6566"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3</w:t>
      </w:r>
      <w:r>
        <w:rPr>
          <w:rFonts w:asciiTheme="minorEastAsia" w:hAnsiTheme="minorEastAsia" w:hint="eastAsia"/>
          <w:bCs/>
          <w:szCs w:val="21"/>
        </w:rPr>
        <w:t>）须具备期货从业资格；具备证券从业资格证或基金从业资格证者优先</w:t>
      </w:r>
      <w:r w:rsidR="004F4564">
        <w:rPr>
          <w:rFonts w:asciiTheme="minorEastAsia" w:hAnsiTheme="minorEastAsia" w:hint="eastAsia"/>
          <w:bCs/>
          <w:szCs w:val="21"/>
        </w:rPr>
        <w:t>；</w:t>
      </w:r>
    </w:p>
    <w:p w14:paraId="789CAB0D" w14:textId="4DE69B92" w:rsidR="004F4564" w:rsidRPr="00B83C75" w:rsidRDefault="004F4564"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）具备较强的沟通交流能力和书面表达能力；</w:t>
      </w:r>
    </w:p>
    <w:p w14:paraId="7F290183" w14:textId="318184E6" w:rsidR="004F4564" w:rsidRPr="00B83C75" w:rsidRDefault="004F4564"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）中共党员、优秀学生干部优先。</w:t>
      </w:r>
    </w:p>
    <w:p w14:paraId="4152989B"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（十）财信小贷</w:t>
      </w:r>
    </w:p>
    <w:p w14:paraId="18B5488E"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41</w:t>
      </w:r>
      <w:r>
        <w:rPr>
          <w:rFonts w:asciiTheme="minorEastAsia" w:hAnsiTheme="minorEastAsia"/>
          <w:b/>
          <w:szCs w:val="21"/>
        </w:rPr>
        <w:t>.</w:t>
      </w:r>
      <w:r>
        <w:rPr>
          <w:rFonts w:asciiTheme="minorEastAsia" w:hAnsiTheme="minorEastAsia" w:hint="eastAsia"/>
          <w:b/>
          <w:szCs w:val="21"/>
        </w:rPr>
        <w:t xml:space="preserve">业务助理岗     工作地点：长沙 </w:t>
      </w:r>
    </w:p>
    <w:p w14:paraId="7DAD25AE"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768B89F4"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（1）熟悉并学习公司产品及工作流程以及相关技能；</w:t>
      </w:r>
    </w:p>
    <w:p w14:paraId="62385EAF"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（2）参与企业尽职调查，并完成尽调报告的撰写；</w:t>
      </w:r>
    </w:p>
    <w:p w14:paraId="279541F5" w14:textId="5C49EFCE"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（3）推动业务线上化并完成相关信息平台的对接</w:t>
      </w:r>
      <w:r w:rsidR="005C36F0">
        <w:rPr>
          <w:rFonts w:asciiTheme="minorEastAsia" w:hAnsiTheme="minorEastAsia" w:hint="eastAsia"/>
          <w:bCs/>
          <w:szCs w:val="21"/>
        </w:rPr>
        <w:t>；</w:t>
      </w:r>
    </w:p>
    <w:p w14:paraId="24101A70" w14:textId="55FA64F2"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（4）协助业务经理开展贷前、贷中、贷后调查并出具相关调查报告</w:t>
      </w:r>
      <w:r w:rsidR="005C36F0">
        <w:rPr>
          <w:rFonts w:asciiTheme="minorEastAsia" w:hAnsiTheme="minorEastAsia" w:hint="eastAsia"/>
          <w:bCs/>
          <w:szCs w:val="21"/>
        </w:rPr>
        <w:t>；</w:t>
      </w:r>
    </w:p>
    <w:p w14:paraId="18D30AA4"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（5）完成部门领导交办的其他事项。</w:t>
      </w:r>
    </w:p>
    <w:p w14:paraId="734BE1C8" w14:textId="77777777" w:rsidR="00AC2898" w:rsidRDefault="00C42A5C">
      <w:pPr>
        <w:spacing w:line="360" w:lineRule="auto"/>
        <w:ind w:firstLineChars="200" w:firstLine="422"/>
        <w:rPr>
          <w:rFonts w:asciiTheme="minorEastAsia" w:hAnsiTheme="minorEastAsia"/>
          <w:bCs/>
          <w:szCs w:val="21"/>
        </w:rPr>
      </w:pPr>
      <w:r>
        <w:rPr>
          <w:rFonts w:asciiTheme="minorEastAsia" w:hAnsiTheme="minorEastAsia" w:hint="eastAsia"/>
          <w:b/>
          <w:szCs w:val="21"/>
        </w:rPr>
        <w:t>岗位要求：</w:t>
      </w:r>
    </w:p>
    <w:p w14:paraId="4121BC4D"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w:t>
      </w:r>
      <w:r>
        <w:rPr>
          <w:rFonts w:asciiTheme="minorEastAsia" w:hAnsiTheme="minorEastAsia"/>
          <w:bCs/>
          <w:szCs w:val="21"/>
        </w:rPr>
        <w:t>硕士研究生及以上学历</w:t>
      </w:r>
      <w:r>
        <w:rPr>
          <w:rFonts w:asciiTheme="minorEastAsia" w:hAnsiTheme="minorEastAsia" w:hint="eastAsia"/>
          <w:bCs/>
          <w:szCs w:val="21"/>
        </w:rPr>
        <w:t>；</w:t>
      </w:r>
    </w:p>
    <w:p w14:paraId="4641BF8C" w14:textId="01FF87F0"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（2）金融、财务、法律等相关专业</w:t>
      </w:r>
      <w:r w:rsidR="005C36F0">
        <w:rPr>
          <w:rFonts w:asciiTheme="minorEastAsia" w:hAnsiTheme="minorEastAsia" w:hint="eastAsia"/>
          <w:bCs/>
          <w:szCs w:val="21"/>
        </w:rPr>
        <w:t>；</w:t>
      </w:r>
    </w:p>
    <w:p w14:paraId="635E3513"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3</w:t>
      </w:r>
      <w:r>
        <w:rPr>
          <w:rFonts w:asciiTheme="minorEastAsia" w:hAnsiTheme="minorEastAsia" w:hint="eastAsia"/>
          <w:bCs/>
          <w:szCs w:val="21"/>
        </w:rPr>
        <w:t>）通过法律职业资格证书、注册会计师、FRM金融风险管理师优先；</w:t>
      </w:r>
    </w:p>
    <w:p w14:paraId="3027043A" w14:textId="4F50BF83"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4）论文研究科技信贷、科技创新课题优先</w:t>
      </w:r>
      <w:r w:rsidR="004F4564">
        <w:rPr>
          <w:rFonts w:asciiTheme="minorEastAsia" w:hAnsiTheme="minorEastAsia" w:hint="eastAsia"/>
          <w:bCs/>
          <w:szCs w:val="21"/>
        </w:rPr>
        <w:t>；</w:t>
      </w:r>
    </w:p>
    <w:p w14:paraId="477EF3D6" w14:textId="576C4054" w:rsidR="004F4564" w:rsidRPr="00B83C75" w:rsidRDefault="004F4564"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）中共党员、优秀学生干部优先。</w:t>
      </w:r>
    </w:p>
    <w:p w14:paraId="63D9F53E"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（十一）财信数科</w:t>
      </w:r>
    </w:p>
    <w:p w14:paraId="3BA23300" w14:textId="21E3E569"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42</w:t>
      </w:r>
      <w:r>
        <w:rPr>
          <w:rFonts w:asciiTheme="minorEastAsia" w:hAnsiTheme="minorEastAsia"/>
          <w:b/>
          <w:szCs w:val="21"/>
        </w:rPr>
        <w:t>.</w:t>
      </w:r>
      <w:r w:rsidR="00DC3D88">
        <w:rPr>
          <w:rFonts w:asciiTheme="minorEastAsia" w:hAnsiTheme="minorEastAsia" w:hint="eastAsia"/>
          <w:b/>
          <w:szCs w:val="21"/>
        </w:rPr>
        <w:t>系统</w:t>
      </w:r>
      <w:r>
        <w:rPr>
          <w:rFonts w:asciiTheme="minorEastAsia" w:hAnsiTheme="minorEastAsia" w:hint="eastAsia"/>
          <w:b/>
          <w:szCs w:val="21"/>
        </w:rPr>
        <w:t xml:space="preserve">开发岗     工作地点：长沙 </w:t>
      </w:r>
    </w:p>
    <w:p w14:paraId="588B5AEB"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752BD3FE"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（1）负责项目核心功能的详细设计及开发；</w:t>
      </w:r>
    </w:p>
    <w:p w14:paraId="2D70A352"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（2）协助技术负责人开展技术选型、设计方案制定等工作；</w:t>
      </w:r>
    </w:p>
    <w:p w14:paraId="553657EE" w14:textId="268CE934"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（3）负责项目概要设计文档、详细设计文档的编写；</w:t>
      </w:r>
    </w:p>
    <w:p w14:paraId="20D828D1"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w:t>
      </w:r>
      <w:r>
        <w:rPr>
          <w:rFonts w:asciiTheme="minorEastAsia" w:hAnsiTheme="minorEastAsia"/>
          <w:bCs/>
          <w:szCs w:val="21"/>
        </w:rPr>
        <w:t>）</w:t>
      </w:r>
      <w:r>
        <w:rPr>
          <w:rFonts w:asciiTheme="minorEastAsia" w:hAnsiTheme="minorEastAsia" w:hint="eastAsia"/>
          <w:bCs/>
          <w:szCs w:val="21"/>
        </w:rPr>
        <w:t>负责项目的系统上线、系统联调工作。</w:t>
      </w:r>
    </w:p>
    <w:p w14:paraId="1FA2AE39" w14:textId="77777777" w:rsidR="00AC2898" w:rsidRDefault="00C42A5C">
      <w:pPr>
        <w:spacing w:line="360" w:lineRule="auto"/>
        <w:ind w:firstLineChars="200" w:firstLine="422"/>
        <w:rPr>
          <w:rFonts w:asciiTheme="minorEastAsia" w:hAnsiTheme="minorEastAsia"/>
          <w:bCs/>
          <w:szCs w:val="21"/>
        </w:rPr>
      </w:pPr>
      <w:r>
        <w:rPr>
          <w:rFonts w:asciiTheme="minorEastAsia" w:hAnsiTheme="minorEastAsia" w:hint="eastAsia"/>
          <w:b/>
          <w:szCs w:val="21"/>
        </w:rPr>
        <w:t>岗位要求：</w:t>
      </w:r>
    </w:p>
    <w:p w14:paraId="3F028172"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（1）国内外知名院校应届毕业生，本科</w:t>
      </w:r>
      <w:r>
        <w:rPr>
          <w:rFonts w:asciiTheme="minorEastAsia" w:hAnsiTheme="minorEastAsia"/>
          <w:bCs/>
          <w:szCs w:val="21"/>
        </w:rPr>
        <w:t>及以上学历</w:t>
      </w:r>
      <w:r>
        <w:rPr>
          <w:rFonts w:asciiTheme="minorEastAsia" w:hAnsiTheme="minorEastAsia" w:hint="eastAsia"/>
          <w:bCs/>
          <w:szCs w:val="21"/>
        </w:rPr>
        <w:t>；</w:t>
      </w:r>
    </w:p>
    <w:p w14:paraId="5E2CC9DB"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（2）计算机科学与技术、网络工程、软件工程、智能科学与技术、电子与计算机工程等相关专业；</w:t>
      </w:r>
    </w:p>
    <w:p w14:paraId="7748AF6C" w14:textId="67CFED0A"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3）有相关实习经验者优先</w:t>
      </w:r>
      <w:r w:rsidR="004F4564">
        <w:rPr>
          <w:rFonts w:asciiTheme="minorEastAsia" w:hAnsiTheme="minorEastAsia" w:hint="eastAsia"/>
          <w:bCs/>
          <w:szCs w:val="21"/>
        </w:rPr>
        <w:t>；</w:t>
      </w:r>
    </w:p>
    <w:p w14:paraId="29DE996A" w14:textId="215713CC" w:rsidR="004F4564" w:rsidRPr="00B83C75" w:rsidRDefault="004F4564"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）中共党员、优秀学生干部优先。</w:t>
      </w:r>
    </w:p>
    <w:p w14:paraId="3A7EAC69"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b/>
          <w:szCs w:val="21"/>
        </w:rPr>
        <w:t>4</w:t>
      </w:r>
      <w:r>
        <w:rPr>
          <w:rFonts w:asciiTheme="minorEastAsia" w:hAnsiTheme="minorEastAsia" w:hint="eastAsia"/>
          <w:b/>
          <w:szCs w:val="21"/>
        </w:rPr>
        <w:t>3</w:t>
      </w:r>
      <w:r>
        <w:rPr>
          <w:rFonts w:asciiTheme="minorEastAsia" w:hAnsiTheme="minorEastAsia"/>
          <w:b/>
          <w:szCs w:val="21"/>
        </w:rPr>
        <w:t>.</w:t>
      </w:r>
      <w:r>
        <w:rPr>
          <w:rFonts w:asciiTheme="minorEastAsia" w:hAnsiTheme="minorEastAsia" w:hint="eastAsia"/>
          <w:b/>
          <w:szCs w:val="21"/>
        </w:rPr>
        <w:t xml:space="preserve">测试岗     工作地点：长沙 </w:t>
      </w:r>
    </w:p>
    <w:p w14:paraId="28A8FA75"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759D2AD3" w14:textId="430EA481"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（1）负责开发QA保障和熟悉测试流程，测试用例分析，测试工具熟练使用，测试进度及BUG跟踪等</w:t>
      </w:r>
      <w:r w:rsidR="005C36F0">
        <w:rPr>
          <w:rFonts w:asciiTheme="minorEastAsia" w:hAnsiTheme="minorEastAsia" w:hint="eastAsia"/>
          <w:bCs/>
          <w:szCs w:val="21"/>
        </w:rPr>
        <w:t>；</w:t>
      </w:r>
    </w:p>
    <w:p w14:paraId="2980D611"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（2）参与软件测试计划和方案的制定、测试需求的分析、测试用例的设计、测试环境的搭建及部署；</w:t>
      </w:r>
    </w:p>
    <w:p w14:paraId="4EA115ED"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 跟踪并协调解决项目测试过程中出现的各类问题，组织必要的讨论会或评审会议；</w:t>
      </w:r>
    </w:p>
    <w:p w14:paraId="14D31771"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（4）编写和评审测试报告，进行测试结果度量及评估，并协助完善运行安装及操作文档等工作。</w:t>
      </w:r>
    </w:p>
    <w:p w14:paraId="01370493" w14:textId="77777777" w:rsidR="00AC2898" w:rsidRDefault="00C42A5C">
      <w:pPr>
        <w:spacing w:line="360" w:lineRule="auto"/>
        <w:ind w:firstLineChars="200" w:firstLine="422"/>
        <w:rPr>
          <w:rFonts w:asciiTheme="minorEastAsia" w:hAnsiTheme="minorEastAsia"/>
          <w:bCs/>
          <w:szCs w:val="21"/>
        </w:rPr>
      </w:pPr>
      <w:r>
        <w:rPr>
          <w:rFonts w:asciiTheme="minorEastAsia" w:hAnsiTheme="minorEastAsia" w:hint="eastAsia"/>
          <w:b/>
          <w:szCs w:val="21"/>
        </w:rPr>
        <w:t>岗位要求：</w:t>
      </w:r>
    </w:p>
    <w:p w14:paraId="36B7298F"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（1）国内外知名院校应届毕业生，本科</w:t>
      </w:r>
      <w:r>
        <w:rPr>
          <w:rFonts w:asciiTheme="minorEastAsia" w:hAnsiTheme="minorEastAsia"/>
          <w:bCs/>
          <w:szCs w:val="21"/>
        </w:rPr>
        <w:t>及以上学历</w:t>
      </w:r>
      <w:r>
        <w:rPr>
          <w:rFonts w:asciiTheme="minorEastAsia" w:hAnsiTheme="minorEastAsia" w:hint="eastAsia"/>
          <w:bCs/>
          <w:szCs w:val="21"/>
        </w:rPr>
        <w:t>；</w:t>
      </w:r>
    </w:p>
    <w:p w14:paraId="2BC22898"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（2）计算机科学与技术、网络工程、软件工程、智能科学与技术、电子与计算机工程等相关专业；</w:t>
      </w:r>
    </w:p>
    <w:p w14:paraId="529C25C3" w14:textId="2EC57A6A"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3）有相关实习经验者优先</w:t>
      </w:r>
      <w:r w:rsidR="004F4564">
        <w:rPr>
          <w:rFonts w:asciiTheme="minorEastAsia" w:hAnsiTheme="minorEastAsia" w:hint="eastAsia"/>
          <w:bCs/>
          <w:szCs w:val="21"/>
        </w:rPr>
        <w:t>；</w:t>
      </w:r>
    </w:p>
    <w:p w14:paraId="3C926063" w14:textId="100F9CB1" w:rsidR="004F4564" w:rsidRPr="00B83C75" w:rsidRDefault="004F4564"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）中共党员、优秀学生干部优先。</w:t>
      </w:r>
    </w:p>
    <w:p w14:paraId="4B617BD0"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b/>
          <w:szCs w:val="21"/>
        </w:rPr>
        <w:t>4</w:t>
      </w:r>
      <w:r>
        <w:rPr>
          <w:rFonts w:asciiTheme="minorEastAsia" w:hAnsiTheme="minorEastAsia" w:hint="eastAsia"/>
          <w:b/>
          <w:szCs w:val="21"/>
        </w:rPr>
        <w:t>4</w:t>
      </w:r>
      <w:r>
        <w:rPr>
          <w:rFonts w:asciiTheme="minorEastAsia" w:hAnsiTheme="minorEastAsia"/>
          <w:b/>
          <w:szCs w:val="21"/>
        </w:rPr>
        <w:t>.</w:t>
      </w:r>
      <w:r>
        <w:rPr>
          <w:rFonts w:asciiTheme="minorEastAsia" w:hAnsiTheme="minorEastAsia" w:hint="eastAsia"/>
          <w:b/>
          <w:szCs w:val="21"/>
        </w:rPr>
        <w:t xml:space="preserve">产品助理岗     工作地点：长沙 </w:t>
      </w:r>
    </w:p>
    <w:p w14:paraId="75D7A976"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6D8CF7F8"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（1）制定产品目标、客户需求调研、需求文档编写，产品原型制作；</w:t>
      </w:r>
    </w:p>
    <w:p w14:paraId="5411D8B5"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（2）推进产品开发项目，协调研发、测试、设计等资源，保证产品按计划完成，对产品效果负责；</w:t>
      </w:r>
    </w:p>
    <w:p w14:paraId="4BB37C15"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（3）定期根据产品的运行数据进行分析，持续完善和优化已有产品功能；</w:t>
      </w:r>
    </w:p>
    <w:p w14:paraId="3FAC13C9"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（4）关注产品上线后的用户反馈，持续改进。</w:t>
      </w:r>
    </w:p>
    <w:p w14:paraId="477FDDE9" w14:textId="77777777" w:rsidR="00AC2898" w:rsidRDefault="00C42A5C">
      <w:pPr>
        <w:spacing w:line="360" w:lineRule="auto"/>
        <w:ind w:firstLineChars="200" w:firstLine="422"/>
        <w:rPr>
          <w:rFonts w:asciiTheme="minorEastAsia" w:hAnsiTheme="minorEastAsia"/>
          <w:bCs/>
          <w:szCs w:val="21"/>
        </w:rPr>
      </w:pPr>
      <w:r>
        <w:rPr>
          <w:rFonts w:asciiTheme="minorEastAsia" w:hAnsiTheme="minorEastAsia" w:hint="eastAsia"/>
          <w:b/>
          <w:szCs w:val="21"/>
        </w:rPr>
        <w:t>岗位要求：</w:t>
      </w:r>
    </w:p>
    <w:p w14:paraId="0F710FF6"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（1）国内外知名院校应届毕业生，硕士研究生</w:t>
      </w:r>
      <w:r>
        <w:rPr>
          <w:rFonts w:asciiTheme="minorEastAsia" w:hAnsiTheme="minorEastAsia"/>
          <w:bCs/>
          <w:szCs w:val="21"/>
        </w:rPr>
        <w:t>及以上学历</w:t>
      </w:r>
      <w:r>
        <w:rPr>
          <w:rFonts w:asciiTheme="minorEastAsia" w:hAnsiTheme="minorEastAsia" w:hint="eastAsia"/>
          <w:bCs/>
          <w:szCs w:val="21"/>
        </w:rPr>
        <w:t>；</w:t>
      </w:r>
    </w:p>
    <w:p w14:paraId="7F7DFB73" w14:textId="6627FD6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（2）计算机科学与技术、网络工程、软件工程、智能科学与技术、电子与计算机工程、企业管理、人力资源等相关专业；</w:t>
      </w:r>
    </w:p>
    <w:p w14:paraId="1F2455A1" w14:textId="68F60FEB"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3）有相关实习经验者优先</w:t>
      </w:r>
      <w:r w:rsidR="004F4564">
        <w:rPr>
          <w:rFonts w:asciiTheme="minorEastAsia" w:hAnsiTheme="minorEastAsia" w:hint="eastAsia"/>
          <w:bCs/>
          <w:szCs w:val="21"/>
        </w:rPr>
        <w:t>；</w:t>
      </w:r>
    </w:p>
    <w:p w14:paraId="47380F3E" w14:textId="3C3705FE" w:rsidR="004F4564" w:rsidRPr="00B83C75" w:rsidRDefault="004F4564"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）具备较强的沟通交流能力和书面表达能力；</w:t>
      </w:r>
    </w:p>
    <w:p w14:paraId="3ECE0663" w14:textId="297E383F" w:rsidR="004F4564" w:rsidRPr="00B83C75" w:rsidRDefault="004F4564"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）中共党员、优秀学生干部优先。</w:t>
      </w:r>
    </w:p>
    <w:p w14:paraId="4FF5B5DD"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45</w:t>
      </w:r>
      <w:r>
        <w:rPr>
          <w:rFonts w:asciiTheme="minorEastAsia" w:hAnsiTheme="minorEastAsia"/>
          <w:b/>
          <w:szCs w:val="21"/>
        </w:rPr>
        <w:t>.</w:t>
      </w:r>
      <w:r>
        <w:rPr>
          <w:rFonts w:asciiTheme="minorEastAsia" w:hAnsiTheme="minorEastAsia" w:hint="eastAsia"/>
          <w:b/>
          <w:szCs w:val="21"/>
        </w:rPr>
        <w:t xml:space="preserve">信息安全岗     工作地点：长沙 </w:t>
      </w:r>
    </w:p>
    <w:p w14:paraId="204EB7DA"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06EFF480"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（1）参与信息安全体系规划和建设改进，参与制定和维护信息安全管控策略，构建信息安全类的系统应用和平台工具，推动落实并不断完善信息安全管控体系；</w:t>
      </w:r>
    </w:p>
    <w:p w14:paraId="3E837EDC"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（2）参与制定开发、测试、运维、数据、业务等方面的安全规范要求，参与组织安全风险评估、渗透测试、漏洞扫描、内部检查等工作，确保安全规范被正确有效实现；</w:t>
      </w:r>
    </w:p>
    <w:p w14:paraId="55A685C7"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（3）学习了解行业政策要求，参与完成相关的监管报告、规范解读、合规督导等工作。</w:t>
      </w:r>
    </w:p>
    <w:p w14:paraId="7067048C" w14:textId="77777777" w:rsidR="00AC2898" w:rsidRDefault="00C42A5C">
      <w:pPr>
        <w:spacing w:line="360" w:lineRule="auto"/>
        <w:ind w:firstLineChars="200" w:firstLine="422"/>
        <w:rPr>
          <w:rFonts w:asciiTheme="minorEastAsia" w:hAnsiTheme="minorEastAsia"/>
          <w:bCs/>
          <w:szCs w:val="21"/>
        </w:rPr>
      </w:pPr>
      <w:r>
        <w:rPr>
          <w:rFonts w:asciiTheme="minorEastAsia" w:hAnsiTheme="minorEastAsia" w:hint="eastAsia"/>
          <w:b/>
          <w:szCs w:val="21"/>
        </w:rPr>
        <w:t>岗位要求：</w:t>
      </w:r>
    </w:p>
    <w:p w14:paraId="3B266639"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（1）国内外知名院校应届毕业生，硕士研究生</w:t>
      </w:r>
      <w:r>
        <w:rPr>
          <w:rFonts w:asciiTheme="minorEastAsia" w:hAnsiTheme="minorEastAsia"/>
          <w:bCs/>
          <w:szCs w:val="21"/>
        </w:rPr>
        <w:t>及以上学历</w:t>
      </w:r>
      <w:r>
        <w:rPr>
          <w:rFonts w:asciiTheme="minorEastAsia" w:hAnsiTheme="minorEastAsia" w:hint="eastAsia"/>
          <w:bCs/>
          <w:szCs w:val="21"/>
        </w:rPr>
        <w:t>；</w:t>
      </w:r>
    </w:p>
    <w:p w14:paraId="4B2C59D2"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（2）计算机科学与技术、网络工程、软件工程、智能科学与技术、电子与计算机工程、信息安全、密码学等相关专业；</w:t>
      </w:r>
    </w:p>
    <w:p w14:paraId="7F7EA135" w14:textId="42CD9B4A"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3）有相关实习经验者优先</w:t>
      </w:r>
      <w:r w:rsidR="004F4564">
        <w:rPr>
          <w:rFonts w:asciiTheme="minorEastAsia" w:hAnsiTheme="minorEastAsia" w:hint="eastAsia"/>
          <w:bCs/>
          <w:szCs w:val="21"/>
        </w:rPr>
        <w:t>；</w:t>
      </w:r>
    </w:p>
    <w:p w14:paraId="3108D3D1" w14:textId="76AEB901" w:rsidR="004F4564" w:rsidRPr="00B83C75" w:rsidRDefault="004F4564"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）中共党员、优秀学生干部优先。</w:t>
      </w:r>
    </w:p>
    <w:p w14:paraId="37FB58E1"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b/>
          <w:szCs w:val="21"/>
        </w:rPr>
        <w:t>4</w:t>
      </w:r>
      <w:r>
        <w:rPr>
          <w:rFonts w:asciiTheme="minorEastAsia" w:hAnsiTheme="minorEastAsia" w:hint="eastAsia"/>
          <w:b/>
          <w:szCs w:val="21"/>
        </w:rPr>
        <w:t>6</w:t>
      </w:r>
      <w:r>
        <w:rPr>
          <w:rFonts w:asciiTheme="minorEastAsia" w:hAnsiTheme="minorEastAsia"/>
          <w:b/>
          <w:szCs w:val="21"/>
        </w:rPr>
        <w:t>.</w:t>
      </w:r>
      <w:r>
        <w:rPr>
          <w:rFonts w:asciiTheme="minorEastAsia" w:hAnsiTheme="minorEastAsia" w:hint="eastAsia"/>
          <w:b/>
          <w:szCs w:val="21"/>
        </w:rPr>
        <w:t xml:space="preserve">数据开发岗     工作地点：长沙 </w:t>
      </w:r>
    </w:p>
    <w:p w14:paraId="408D757F" w14:textId="77777777" w:rsidR="00AC2898" w:rsidRDefault="00C42A5C">
      <w:pPr>
        <w:spacing w:line="360" w:lineRule="auto"/>
        <w:ind w:firstLineChars="200" w:firstLine="422"/>
        <w:rPr>
          <w:rFonts w:asciiTheme="minorEastAsia" w:hAnsiTheme="minorEastAsia"/>
          <w:b/>
          <w:szCs w:val="21"/>
        </w:rPr>
      </w:pPr>
      <w:r>
        <w:rPr>
          <w:rFonts w:asciiTheme="minorEastAsia" w:hAnsiTheme="minorEastAsia" w:hint="eastAsia"/>
          <w:b/>
          <w:szCs w:val="21"/>
        </w:rPr>
        <w:t>岗位描述：</w:t>
      </w:r>
    </w:p>
    <w:p w14:paraId="0DE1671A" w14:textId="777ECE92"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（1）根据业务需求，规划数据应用产品，建立和完善数据采集、分析、监控体系；</w:t>
      </w:r>
    </w:p>
    <w:p w14:paraId="1B3CFB62"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（2）运用大数据平台工具，快速响应各个部门的数据需求，设计和实现数据可视化；</w:t>
      </w:r>
    </w:p>
    <w:p w14:paraId="0D849527"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（3）通过报表统计和数据挖掘，为业务运营、产品设计提供决策支持，驱动核心业务指标制定与达成；</w:t>
      </w:r>
    </w:p>
    <w:p w14:paraId="325AB5A3"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（4）完成日常大数据平台的数据管理运维工作。</w:t>
      </w:r>
    </w:p>
    <w:p w14:paraId="5CF6F818" w14:textId="77777777" w:rsidR="00AC2898" w:rsidRDefault="00C42A5C">
      <w:pPr>
        <w:spacing w:line="360" w:lineRule="auto"/>
        <w:ind w:firstLineChars="200" w:firstLine="422"/>
        <w:rPr>
          <w:rFonts w:asciiTheme="minorEastAsia" w:hAnsiTheme="minorEastAsia"/>
          <w:bCs/>
          <w:szCs w:val="21"/>
        </w:rPr>
      </w:pPr>
      <w:r>
        <w:rPr>
          <w:rFonts w:asciiTheme="minorEastAsia" w:hAnsiTheme="minorEastAsia" w:hint="eastAsia"/>
          <w:b/>
          <w:szCs w:val="21"/>
        </w:rPr>
        <w:t>岗位要求：</w:t>
      </w:r>
    </w:p>
    <w:p w14:paraId="09988E4F"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（1）国内外知名院校应届毕业生，硕士研究生</w:t>
      </w:r>
      <w:r>
        <w:rPr>
          <w:rFonts w:asciiTheme="minorEastAsia" w:hAnsiTheme="minorEastAsia"/>
          <w:bCs/>
          <w:szCs w:val="21"/>
        </w:rPr>
        <w:t>及以上学历</w:t>
      </w:r>
      <w:r>
        <w:rPr>
          <w:rFonts w:asciiTheme="minorEastAsia" w:hAnsiTheme="minorEastAsia" w:hint="eastAsia"/>
          <w:bCs/>
          <w:szCs w:val="21"/>
        </w:rPr>
        <w:t>；</w:t>
      </w:r>
    </w:p>
    <w:p w14:paraId="3C981B28" w14:textId="77777777" w:rsidR="00AC2898" w:rsidRDefault="00C42A5C">
      <w:pPr>
        <w:spacing w:line="360" w:lineRule="auto"/>
        <w:ind w:firstLineChars="200" w:firstLine="420"/>
        <w:rPr>
          <w:rFonts w:asciiTheme="minorEastAsia" w:hAnsiTheme="minorEastAsia"/>
          <w:bCs/>
          <w:szCs w:val="21"/>
        </w:rPr>
      </w:pPr>
      <w:r>
        <w:rPr>
          <w:rFonts w:asciiTheme="minorEastAsia" w:hAnsiTheme="minorEastAsia" w:hint="eastAsia"/>
          <w:bCs/>
          <w:szCs w:val="21"/>
        </w:rPr>
        <w:t>（2）计算机科学与技术、网络工程、软件工程、智能科学与技术、电子与计算机工程、数据类等相关专业；</w:t>
      </w:r>
    </w:p>
    <w:p w14:paraId="325698AF" w14:textId="64CB3574" w:rsidR="00AC2898" w:rsidRDefault="00C42A5C">
      <w:pPr>
        <w:spacing w:line="360" w:lineRule="auto"/>
        <w:ind w:firstLineChars="200" w:firstLine="420"/>
        <w:rPr>
          <w:rFonts w:asciiTheme="minorEastAsia" w:hAnsiTheme="minorEastAsia"/>
          <w:bCs/>
          <w:szCs w:val="21"/>
        </w:rPr>
      </w:pPr>
      <w:r>
        <w:rPr>
          <w:rFonts w:asciiTheme="minorEastAsia" w:hAnsiTheme="minorEastAsia"/>
          <w:bCs/>
          <w:szCs w:val="21"/>
        </w:rPr>
        <w:t>（</w:t>
      </w:r>
      <w:r>
        <w:rPr>
          <w:rFonts w:asciiTheme="minorEastAsia" w:hAnsiTheme="minorEastAsia" w:hint="eastAsia"/>
          <w:bCs/>
          <w:szCs w:val="21"/>
        </w:rPr>
        <w:t>3）有相关实习经验者优先</w:t>
      </w:r>
      <w:r w:rsidR="004F4564">
        <w:rPr>
          <w:rFonts w:asciiTheme="minorEastAsia" w:hAnsiTheme="minorEastAsia" w:hint="eastAsia"/>
          <w:bCs/>
          <w:szCs w:val="21"/>
        </w:rPr>
        <w:t>；</w:t>
      </w:r>
    </w:p>
    <w:p w14:paraId="27D61F42" w14:textId="4E619066" w:rsidR="004F4564" w:rsidRPr="00B83C75" w:rsidRDefault="004F4564" w:rsidP="00B83C75">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）中共党员、优秀学生干部优先。</w:t>
      </w:r>
    </w:p>
    <w:p w14:paraId="3F2C5288" w14:textId="77777777" w:rsidR="00AC2898" w:rsidRDefault="00AC2898">
      <w:pPr>
        <w:spacing w:line="360" w:lineRule="auto"/>
        <w:ind w:firstLineChars="200" w:firstLine="420"/>
        <w:rPr>
          <w:rFonts w:asciiTheme="minorEastAsia" w:hAnsiTheme="minorEastAsia"/>
          <w:bCs/>
          <w:szCs w:val="21"/>
        </w:rPr>
      </w:pPr>
    </w:p>
    <w:p w14:paraId="226706E5" w14:textId="77777777" w:rsidR="00AC2898" w:rsidRDefault="00AC2898">
      <w:pPr>
        <w:rPr>
          <w:rFonts w:asciiTheme="minorEastAsia" w:hAnsiTheme="minorEastAsia"/>
          <w:b/>
          <w:szCs w:val="21"/>
        </w:rPr>
      </w:pPr>
    </w:p>
    <w:p w14:paraId="658050B6" w14:textId="77777777" w:rsidR="00AC2898" w:rsidRDefault="00AC2898">
      <w:pPr>
        <w:jc w:val="center"/>
        <w:rPr>
          <w:rFonts w:asciiTheme="minorEastAsia" w:hAnsiTheme="minorEastAsia"/>
          <w:b/>
          <w:szCs w:val="21"/>
        </w:rPr>
      </w:pPr>
    </w:p>
    <w:p w14:paraId="06A547F0" w14:textId="77777777" w:rsidR="00AC2898" w:rsidRDefault="00C42A5C">
      <w:pPr>
        <w:spacing w:line="360" w:lineRule="auto"/>
        <w:jc w:val="center"/>
        <w:rPr>
          <w:rFonts w:asciiTheme="minorEastAsia" w:hAnsiTheme="minorEastAsia"/>
          <w:b/>
          <w:szCs w:val="21"/>
        </w:rPr>
      </w:pPr>
      <w:r>
        <w:rPr>
          <w:rFonts w:asciiTheme="minorEastAsia" w:hAnsiTheme="minorEastAsia" w:hint="eastAsia"/>
          <w:b/>
          <w:szCs w:val="21"/>
        </w:rPr>
        <w:t>第四部分  招聘流程</w:t>
      </w:r>
    </w:p>
    <w:p w14:paraId="6A53A3D8" w14:textId="77777777" w:rsidR="00614A41" w:rsidRPr="00614A41" w:rsidRDefault="00614A41" w:rsidP="00614A41">
      <w:pPr>
        <w:rPr>
          <w:rFonts w:ascii="宋体" w:eastAsia="宋体" w:hAnsi="宋体" w:cs="宋体"/>
          <w:b/>
          <w:bCs/>
          <w:kern w:val="0"/>
          <w:szCs w:val="21"/>
        </w:rPr>
      </w:pPr>
      <w:r w:rsidRPr="00614A41">
        <w:rPr>
          <w:rFonts w:ascii="宋体" w:eastAsia="宋体" w:hAnsi="宋体" w:cs="宋体" w:hint="eastAsia"/>
          <w:b/>
          <w:bCs/>
          <w:kern w:val="0"/>
          <w:szCs w:val="21"/>
        </w:rPr>
        <w:t>金融：</w:t>
      </w:r>
    </w:p>
    <w:p w14:paraId="25C172AF" w14:textId="77777777" w:rsidR="00614A41" w:rsidRPr="00614A41" w:rsidRDefault="00614A41" w:rsidP="00614A41">
      <w:pPr>
        <w:rPr>
          <w:rFonts w:ascii="宋体" w:eastAsia="宋体" w:hAnsi="宋体" w:cs="宋体"/>
          <w:kern w:val="0"/>
          <w:szCs w:val="21"/>
        </w:rPr>
      </w:pPr>
      <w:r w:rsidRPr="00614A41">
        <w:rPr>
          <w:rFonts w:ascii="宋体" w:eastAsia="宋体" w:hAnsi="宋体" w:cs="宋体" w:hint="eastAsia"/>
          <w:kern w:val="0"/>
          <w:szCs w:val="21"/>
        </w:rPr>
        <w:t>投递简历：</w:t>
      </w:r>
      <w:r w:rsidRPr="00614A41">
        <w:rPr>
          <w:rFonts w:ascii="宋体" w:eastAsia="宋体" w:hAnsi="宋体" w:cs="宋体"/>
          <w:kern w:val="0"/>
          <w:szCs w:val="21"/>
        </w:rPr>
        <w:t>9月24日-10月22日</w:t>
      </w:r>
    </w:p>
    <w:p w14:paraId="095963F1" w14:textId="77777777" w:rsidR="00614A41" w:rsidRPr="00614A41" w:rsidRDefault="00614A41" w:rsidP="00614A41">
      <w:pPr>
        <w:rPr>
          <w:rFonts w:ascii="宋体" w:eastAsia="宋体" w:hAnsi="宋体" w:cs="宋体"/>
          <w:kern w:val="0"/>
          <w:szCs w:val="21"/>
        </w:rPr>
      </w:pPr>
      <w:r w:rsidRPr="00614A41">
        <w:rPr>
          <w:rFonts w:ascii="宋体" w:eastAsia="宋体" w:hAnsi="宋体" w:cs="宋体" w:hint="eastAsia"/>
          <w:kern w:val="0"/>
          <w:szCs w:val="21"/>
        </w:rPr>
        <w:t>简历筛选：</w:t>
      </w:r>
      <w:r w:rsidRPr="00614A41">
        <w:rPr>
          <w:rFonts w:ascii="宋体" w:eastAsia="宋体" w:hAnsi="宋体" w:cs="宋体"/>
          <w:kern w:val="0"/>
          <w:szCs w:val="21"/>
        </w:rPr>
        <w:t>10月22日截止</w:t>
      </w:r>
    </w:p>
    <w:p w14:paraId="455BC927" w14:textId="77777777" w:rsidR="00614A41" w:rsidRPr="00614A41" w:rsidRDefault="00614A41" w:rsidP="00614A41">
      <w:pPr>
        <w:rPr>
          <w:rFonts w:ascii="宋体" w:eastAsia="宋体" w:hAnsi="宋体" w:cs="宋体"/>
          <w:kern w:val="0"/>
          <w:szCs w:val="21"/>
        </w:rPr>
      </w:pPr>
      <w:r w:rsidRPr="00614A41">
        <w:rPr>
          <w:rFonts w:ascii="宋体" w:eastAsia="宋体" w:hAnsi="宋体" w:cs="宋体" w:hint="eastAsia"/>
          <w:kern w:val="0"/>
          <w:szCs w:val="21"/>
        </w:rPr>
        <w:t>人才测评：</w:t>
      </w:r>
      <w:r w:rsidRPr="00614A41">
        <w:rPr>
          <w:rFonts w:ascii="宋体" w:eastAsia="宋体" w:hAnsi="宋体" w:cs="宋体"/>
          <w:kern w:val="0"/>
          <w:szCs w:val="21"/>
        </w:rPr>
        <w:t>10月23日-10月24日</w:t>
      </w:r>
    </w:p>
    <w:p w14:paraId="6D40A446" w14:textId="77777777" w:rsidR="00614A41" w:rsidRPr="00614A41" w:rsidRDefault="00614A41" w:rsidP="00614A41">
      <w:pPr>
        <w:rPr>
          <w:rFonts w:ascii="宋体" w:eastAsia="宋体" w:hAnsi="宋体" w:cs="宋体"/>
          <w:kern w:val="0"/>
          <w:szCs w:val="21"/>
        </w:rPr>
      </w:pPr>
      <w:r w:rsidRPr="00614A41">
        <w:rPr>
          <w:rFonts w:ascii="宋体" w:eastAsia="宋体" w:hAnsi="宋体" w:cs="宋体"/>
          <w:kern w:val="0"/>
          <w:szCs w:val="21"/>
        </w:rPr>
        <w:t>HR面试：10月下旬</w:t>
      </w:r>
    </w:p>
    <w:p w14:paraId="63EAF9BA" w14:textId="77777777" w:rsidR="00614A41" w:rsidRPr="00614A41" w:rsidRDefault="00614A41" w:rsidP="00614A41">
      <w:pPr>
        <w:rPr>
          <w:rFonts w:ascii="宋体" w:eastAsia="宋体" w:hAnsi="宋体" w:cs="宋体"/>
          <w:kern w:val="0"/>
          <w:szCs w:val="21"/>
        </w:rPr>
      </w:pPr>
      <w:r w:rsidRPr="00614A41">
        <w:rPr>
          <w:rFonts w:ascii="宋体" w:eastAsia="宋体" w:hAnsi="宋体" w:cs="宋体" w:hint="eastAsia"/>
          <w:kern w:val="0"/>
          <w:szCs w:val="21"/>
        </w:rPr>
        <w:t>背景调查：</w:t>
      </w:r>
      <w:r w:rsidRPr="00614A41">
        <w:rPr>
          <w:rFonts w:ascii="宋体" w:eastAsia="宋体" w:hAnsi="宋体" w:cs="宋体"/>
          <w:kern w:val="0"/>
          <w:szCs w:val="21"/>
        </w:rPr>
        <w:t>11月初</w:t>
      </w:r>
    </w:p>
    <w:p w14:paraId="487B4EC7" w14:textId="77777777" w:rsidR="00614A41" w:rsidRPr="00614A41" w:rsidRDefault="00614A41" w:rsidP="00614A41">
      <w:pPr>
        <w:rPr>
          <w:rFonts w:ascii="宋体" w:eastAsia="宋体" w:hAnsi="宋体" w:cs="宋体"/>
          <w:kern w:val="0"/>
          <w:szCs w:val="21"/>
        </w:rPr>
      </w:pPr>
      <w:r w:rsidRPr="00614A41">
        <w:rPr>
          <w:rFonts w:ascii="宋体" w:eastAsia="宋体" w:hAnsi="宋体" w:cs="宋体" w:hint="eastAsia"/>
          <w:kern w:val="0"/>
          <w:szCs w:val="21"/>
        </w:rPr>
        <w:t>专业面试：</w:t>
      </w:r>
      <w:r w:rsidRPr="00614A41">
        <w:rPr>
          <w:rFonts w:ascii="宋体" w:eastAsia="宋体" w:hAnsi="宋体" w:cs="宋体"/>
          <w:kern w:val="0"/>
          <w:szCs w:val="21"/>
        </w:rPr>
        <w:t>11月上旬</w:t>
      </w:r>
    </w:p>
    <w:p w14:paraId="3D8A0BF3" w14:textId="77777777" w:rsidR="00614A41" w:rsidRPr="00614A41" w:rsidRDefault="00614A41" w:rsidP="00614A41">
      <w:pPr>
        <w:rPr>
          <w:rFonts w:ascii="宋体" w:eastAsia="宋体" w:hAnsi="宋体" w:cs="宋体"/>
          <w:kern w:val="0"/>
          <w:szCs w:val="21"/>
        </w:rPr>
      </w:pPr>
      <w:r w:rsidRPr="00614A41">
        <w:rPr>
          <w:rFonts w:ascii="宋体" w:eastAsia="宋体" w:hAnsi="宋体" w:cs="宋体" w:hint="eastAsia"/>
          <w:kern w:val="0"/>
          <w:szCs w:val="21"/>
        </w:rPr>
        <w:t>综合面试：</w:t>
      </w:r>
      <w:r w:rsidRPr="00614A41">
        <w:rPr>
          <w:rFonts w:ascii="宋体" w:eastAsia="宋体" w:hAnsi="宋体" w:cs="宋体"/>
          <w:kern w:val="0"/>
          <w:szCs w:val="21"/>
        </w:rPr>
        <w:t>11月中旬</w:t>
      </w:r>
    </w:p>
    <w:p w14:paraId="73F93314" w14:textId="77777777" w:rsidR="00614A41" w:rsidRPr="00614A41" w:rsidRDefault="00614A41" w:rsidP="00614A41">
      <w:pPr>
        <w:rPr>
          <w:rFonts w:ascii="宋体" w:eastAsia="宋体" w:hAnsi="宋体" w:cs="宋体"/>
          <w:kern w:val="0"/>
          <w:szCs w:val="21"/>
        </w:rPr>
      </w:pPr>
      <w:r w:rsidRPr="00614A41">
        <w:rPr>
          <w:rFonts w:ascii="宋体" w:eastAsia="宋体" w:hAnsi="宋体" w:cs="宋体" w:hint="eastAsia"/>
          <w:kern w:val="0"/>
          <w:szCs w:val="21"/>
        </w:rPr>
        <w:t>发放</w:t>
      </w:r>
      <w:r w:rsidRPr="00614A41">
        <w:rPr>
          <w:rFonts w:ascii="宋体" w:eastAsia="宋体" w:hAnsi="宋体" w:cs="宋体"/>
          <w:kern w:val="0"/>
          <w:szCs w:val="21"/>
        </w:rPr>
        <w:t>offer：11月中下旬</w:t>
      </w:r>
    </w:p>
    <w:p w14:paraId="3A29833F" w14:textId="77777777" w:rsidR="00614A41" w:rsidRPr="00614A41" w:rsidRDefault="00614A41" w:rsidP="00614A41">
      <w:pPr>
        <w:rPr>
          <w:rFonts w:ascii="宋体" w:eastAsia="宋体" w:hAnsi="宋体" w:cs="宋体"/>
          <w:kern w:val="0"/>
          <w:szCs w:val="21"/>
        </w:rPr>
      </w:pPr>
    </w:p>
    <w:p w14:paraId="659CE0D3" w14:textId="77777777" w:rsidR="00614A41" w:rsidRPr="00414C46" w:rsidRDefault="00614A41" w:rsidP="00614A41">
      <w:pPr>
        <w:rPr>
          <w:rFonts w:ascii="宋体" w:eastAsia="宋体" w:hAnsi="宋体" w:cs="宋体"/>
          <w:b/>
          <w:bCs/>
          <w:kern w:val="0"/>
          <w:szCs w:val="21"/>
        </w:rPr>
      </w:pPr>
      <w:r w:rsidRPr="00414C46">
        <w:rPr>
          <w:rFonts w:ascii="宋体" w:eastAsia="宋体" w:hAnsi="宋体" w:cs="宋体" w:hint="eastAsia"/>
          <w:b/>
          <w:bCs/>
          <w:kern w:val="0"/>
          <w:szCs w:val="21"/>
        </w:rPr>
        <w:t>数字科技：</w:t>
      </w:r>
    </w:p>
    <w:p w14:paraId="4E69EFCB" w14:textId="77777777" w:rsidR="00614A41" w:rsidRPr="00614A41" w:rsidRDefault="00614A41" w:rsidP="00614A41">
      <w:pPr>
        <w:rPr>
          <w:rFonts w:ascii="宋体" w:eastAsia="宋体" w:hAnsi="宋体" w:cs="宋体"/>
          <w:kern w:val="0"/>
          <w:szCs w:val="21"/>
        </w:rPr>
      </w:pPr>
      <w:r w:rsidRPr="00614A41">
        <w:rPr>
          <w:rFonts w:ascii="宋体" w:eastAsia="宋体" w:hAnsi="宋体" w:cs="宋体" w:hint="eastAsia"/>
          <w:kern w:val="0"/>
          <w:szCs w:val="21"/>
        </w:rPr>
        <w:t>投递简历：</w:t>
      </w:r>
      <w:r w:rsidRPr="00614A41">
        <w:rPr>
          <w:rFonts w:ascii="宋体" w:eastAsia="宋体" w:hAnsi="宋体" w:cs="宋体"/>
          <w:kern w:val="0"/>
          <w:szCs w:val="21"/>
        </w:rPr>
        <w:t>9月24日-10月22日</w:t>
      </w:r>
    </w:p>
    <w:p w14:paraId="51212339" w14:textId="77777777" w:rsidR="00614A41" w:rsidRPr="00614A41" w:rsidRDefault="00614A41" w:rsidP="00614A41">
      <w:pPr>
        <w:rPr>
          <w:rFonts w:ascii="宋体" w:eastAsia="宋体" w:hAnsi="宋体" w:cs="宋体"/>
          <w:kern w:val="0"/>
          <w:szCs w:val="21"/>
        </w:rPr>
      </w:pPr>
      <w:r w:rsidRPr="00614A41">
        <w:rPr>
          <w:rFonts w:ascii="宋体" w:eastAsia="宋体" w:hAnsi="宋体" w:cs="宋体" w:hint="eastAsia"/>
          <w:kern w:val="0"/>
          <w:szCs w:val="21"/>
        </w:rPr>
        <w:t>简历筛选：</w:t>
      </w:r>
      <w:r w:rsidRPr="00614A41">
        <w:rPr>
          <w:rFonts w:ascii="宋体" w:eastAsia="宋体" w:hAnsi="宋体" w:cs="宋体"/>
          <w:kern w:val="0"/>
          <w:szCs w:val="21"/>
        </w:rPr>
        <w:t>10月22日截止</w:t>
      </w:r>
    </w:p>
    <w:p w14:paraId="7F5131CC" w14:textId="77777777" w:rsidR="00614A41" w:rsidRPr="00614A41" w:rsidRDefault="00614A41" w:rsidP="00614A41">
      <w:pPr>
        <w:rPr>
          <w:rFonts w:ascii="宋体" w:eastAsia="宋体" w:hAnsi="宋体" w:cs="宋体"/>
          <w:kern w:val="0"/>
          <w:szCs w:val="21"/>
        </w:rPr>
      </w:pPr>
      <w:r w:rsidRPr="00614A41">
        <w:rPr>
          <w:rFonts w:ascii="宋体" w:eastAsia="宋体" w:hAnsi="宋体" w:cs="宋体" w:hint="eastAsia"/>
          <w:kern w:val="0"/>
          <w:szCs w:val="21"/>
        </w:rPr>
        <w:t>人才测评：</w:t>
      </w:r>
      <w:r w:rsidRPr="00614A41">
        <w:rPr>
          <w:rFonts w:ascii="宋体" w:eastAsia="宋体" w:hAnsi="宋体" w:cs="宋体"/>
          <w:kern w:val="0"/>
          <w:szCs w:val="21"/>
        </w:rPr>
        <w:t>10月23日-10月24日</w:t>
      </w:r>
    </w:p>
    <w:p w14:paraId="68F0551F" w14:textId="77777777" w:rsidR="00614A41" w:rsidRPr="00614A41" w:rsidRDefault="00614A41" w:rsidP="00614A41">
      <w:pPr>
        <w:rPr>
          <w:rFonts w:ascii="宋体" w:eastAsia="宋体" w:hAnsi="宋体" w:cs="宋体"/>
          <w:kern w:val="0"/>
          <w:szCs w:val="21"/>
        </w:rPr>
      </w:pPr>
      <w:r w:rsidRPr="00614A41">
        <w:rPr>
          <w:rFonts w:ascii="宋体" w:eastAsia="宋体" w:hAnsi="宋体" w:cs="宋体"/>
          <w:kern w:val="0"/>
          <w:szCs w:val="21"/>
        </w:rPr>
        <w:t>IT笔试：10月下旬</w:t>
      </w:r>
    </w:p>
    <w:p w14:paraId="66FE6365" w14:textId="77777777" w:rsidR="00614A41" w:rsidRPr="00614A41" w:rsidRDefault="00614A41" w:rsidP="00614A41">
      <w:pPr>
        <w:rPr>
          <w:rFonts w:ascii="宋体" w:eastAsia="宋体" w:hAnsi="宋体" w:cs="宋体"/>
          <w:kern w:val="0"/>
          <w:szCs w:val="21"/>
        </w:rPr>
      </w:pPr>
      <w:r w:rsidRPr="00614A41">
        <w:rPr>
          <w:rFonts w:ascii="宋体" w:eastAsia="宋体" w:hAnsi="宋体" w:cs="宋体" w:hint="eastAsia"/>
          <w:kern w:val="0"/>
          <w:szCs w:val="21"/>
        </w:rPr>
        <w:t>背景调查：</w:t>
      </w:r>
      <w:r w:rsidRPr="00614A41">
        <w:rPr>
          <w:rFonts w:ascii="宋体" w:eastAsia="宋体" w:hAnsi="宋体" w:cs="宋体"/>
          <w:kern w:val="0"/>
          <w:szCs w:val="21"/>
        </w:rPr>
        <w:t>10月下旬</w:t>
      </w:r>
    </w:p>
    <w:p w14:paraId="4838116D" w14:textId="77777777" w:rsidR="00614A41" w:rsidRPr="00614A41" w:rsidRDefault="00614A41" w:rsidP="00614A41">
      <w:pPr>
        <w:rPr>
          <w:rFonts w:ascii="宋体" w:eastAsia="宋体" w:hAnsi="宋体" w:cs="宋体"/>
          <w:kern w:val="0"/>
          <w:szCs w:val="21"/>
        </w:rPr>
      </w:pPr>
      <w:r w:rsidRPr="00614A41">
        <w:rPr>
          <w:rFonts w:ascii="宋体" w:eastAsia="宋体" w:hAnsi="宋体" w:cs="宋体"/>
          <w:kern w:val="0"/>
          <w:szCs w:val="21"/>
        </w:rPr>
        <w:t>HR及专业面试：10月下旬</w:t>
      </w:r>
    </w:p>
    <w:p w14:paraId="2A01667B" w14:textId="77777777" w:rsidR="00614A41" w:rsidRPr="00614A41" w:rsidRDefault="00614A41" w:rsidP="00614A41">
      <w:pPr>
        <w:rPr>
          <w:rFonts w:ascii="宋体" w:eastAsia="宋体" w:hAnsi="宋体" w:cs="宋体"/>
          <w:kern w:val="0"/>
          <w:szCs w:val="21"/>
        </w:rPr>
      </w:pPr>
      <w:r w:rsidRPr="00614A41">
        <w:rPr>
          <w:rFonts w:ascii="宋体" w:eastAsia="宋体" w:hAnsi="宋体" w:cs="宋体" w:hint="eastAsia"/>
          <w:kern w:val="0"/>
          <w:szCs w:val="21"/>
        </w:rPr>
        <w:t>综合面试：</w:t>
      </w:r>
      <w:r w:rsidRPr="00614A41">
        <w:rPr>
          <w:rFonts w:ascii="宋体" w:eastAsia="宋体" w:hAnsi="宋体" w:cs="宋体"/>
          <w:kern w:val="0"/>
          <w:szCs w:val="21"/>
        </w:rPr>
        <w:t>10月底-11月初</w:t>
      </w:r>
    </w:p>
    <w:p w14:paraId="12C53508" w14:textId="77777777" w:rsidR="00614A41" w:rsidRPr="00614A41" w:rsidRDefault="00614A41" w:rsidP="00614A41">
      <w:pPr>
        <w:rPr>
          <w:rFonts w:ascii="宋体" w:eastAsia="宋体" w:hAnsi="宋体" w:cs="宋体"/>
          <w:kern w:val="0"/>
          <w:szCs w:val="21"/>
        </w:rPr>
      </w:pPr>
      <w:r w:rsidRPr="00614A41">
        <w:rPr>
          <w:rFonts w:ascii="宋体" w:eastAsia="宋体" w:hAnsi="宋体" w:cs="宋体" w:hint="eastAsia"/>
          <w:kern w:val="0"/>
          <w:szCs w:val="21"/>
        </w:rPr>
        <w:t>发放</w:t>
      </w:r>
      <w:r w:rsidRPr="00614A41">
        <w:rPr>
          <w:rFonts w:ascii="宋体" w:eastAsia="宋体" w:hAnsi="宋体" w:cs="宋体"/>
          <w:kern w:val="0"/>
          <w:szCs w:val="21"/>
        </w:rPr>
        <w:t>offer：11月上旬</w:t>
      </w:r>
    </w:p>
    <w:p w14:paraId="3DA93ECC" w14:textId="77777777" w:rsidR="00AC2898" w:rsidRPr="00614A41" w:rsidRDefault="00AC2898">
      <w:pPr>
        <w:spacing w:line="360" w:lineRule="auto"/>
        <w:jc w:val="center"/>
        <w:rPr>
          <w:rFonts w:asciiTheme="minorEastAsia" w:hAnsiTheme="minorEastAsia"/>
          <w:b/>
          <w:szCs w:val="21"/>
        </w:rPr>
      </w:pPr>
    </w:p>
    <w:p w14:paraId="20DAE8E2" w14:textId="77777777" w:rsidR="00AC2898" w:rsidRDefault="00C42A5C">
      <w:pPr>
        <w:spacing w:line="360" w:lineRule="auto"/>
        <w:jc w:val="center"/>
        <w:rPr>
          <w:rFonts w:asciiTheme="minorEastAsia" w:hAnsiTheme="minorEastAsia"/>
          <w:b/>
          <w:szCs w:val="21"/>
        </w:rPr>
      </w:pPr>
      <w:r>
        <w:rPr>
          <w:rFonts w:asciiTheme="minorEastAsia" w:hAnsiTheme="minorEastAsia" w:hint="eastAsia"/>
          <w:b/>
          <w:szCs w:val="21"/>
        </w:rPr>
        <w:t>第五部分  申请方式</w:t>
      </w:r>
    </w:p>
    <w:p w14:paraId="0924F89A" w14:textId="1FE3C05C" w:rsidR="00AC2898" w:rsidRDefault="00C42A5C">
      <w:pPr>
        <w:spacing w:line="360" w:lineRule="auto"/>
        <w:ind w:firstLineChars="200" w:firstLine="420"/>
        <w:rPr>
          <w:rFonts w:asciiTheme="minorEastAsia" w:hAnsiTheme="minorEastAsia"/>
          <w:szCs w:val="21"/>
        </w:rPr>
      </w:pPr>
      <w:r>
        <w:rPr>
          <w:rFonts w:asciiTheme="minorEastAsia" w:hAnsiTheme="minorEastAsia" w:hint="eastAsia"/>
          <w:szCs w:val="21"/>
        </w:rPr>
        <w:t>一、</w:t>
      </w:r>
      <w:r w:rsidR="002B7C1F">
        <w:rPr>
          <w:rFonts w:asciiTheme="minorEastAsia" w:hAnsiTheme="minorEastAsia" w:hint="eastAsia"/>
          <w:szCs w:val="21"/>
        </w:rPr>
        <w:t>登录前程无忧官网点击</w:t>
      </w:r>
      <w:bookmarkStart w:id="6" w:name="_GoBack"/>
      <w:bookmarkEnd w:id="6"/>
      <w:r w:rsidR="002B7C1F">
        <w:rPr>
          <w:rFonts w:asciiTheme="minorEastAsia" w:hAnsiTheme="minorEastAsia" w:hint="eastAsia"/>
          <w:szCs w:val="21"/>
        </w:rPr>
        <w:t>财信金控2</w:t>
      </w:r>
      <w:r w:rsidR="002B7C1F">
        <w:rPr>
          <w:rFonts w:asciiTheme="minorEastAsia" w:hAnsiTheme="minorEastAsia"/>
          <w:szCs w:val="21"/>
        </w:rPr>
        <w:t>022</w:t>
      </w:r>
      <w:r w:rsidR="002B7C1F">
        <w:rPr>
          <w:rFonts w:asciiTheme="minorEastAsia" w:hAnsiTheme="minorEastAsia" w:hint="eastAsia"/>
          <w:szCs w:val="21"/>
        </w:rPr>
        <w:t>全球校园招聘专栏（</w:t>
      </w:r>
      <w:r w:rsidR="002B7C1F" w:rsidRPr="00106223">
        <w:rPr>
          <w:rFonts w:asciiTheme="minorEastAsia" w:hAnsiTheme="minorEastAsia" w:hint="eastAsia"/>
          <w:szCs w:val="21"/>
        </w:rPr>
        <w:t>http://campus.51job.com/hncxjk2022/</w:t>
      </w:r>
      <w:r w:rsidR="002B7C1F">
        <w:rPr>
          <w:rFonts w:asciiTheme="minorEastAsia" w:hAnsiTheme="minorEastAsia" w:hint="eastAsia"/>
          <w:szCs w:val="21"/>
        </w:rPr>
        <w:t>）</w:t>
      </w:r>
      <w:r w:rsidR="00F3227E" w:rsidRPr="00F3227E">
        <w:rPr>
          <w:rFonts w:asciiTheme="minorEastAsia" w:hAnsiTheme="minorEastAsia"/>
          <w:szCs w:val="21"/>
        </w:rPr>
        <w:t>，选择相应岗位进行在线申请</w:t>
      </w:r>
      <w:r w:rsidR="002B7C1F">
        <w:rPr>
          <w:rFonts w:asciiTheme="minorEastAsia" w:hAnsiTheme="minorEastAsia" w:hint="eastAsia"/>
          <w:szCs w:val="21"/>
        </w:rPr>
        <w:t>。</w:t>
      </w:r>
    </w:p>
    <w:p w14:paraId="6A61DEE5" w14:textId="1FAADB4C" w:rsidR="00AC2898" w:rsidRDefault="00C42A5C">
      <w:pPr>
        <w:spacing w:line="360" w:lineRule="auto"/>
        <w:ind w:firstLineChars="200" w:firstLine="420"/>
        <w:rPr>
          <w:rFonts w:asciiTheme="minorEastAsia" w:hAnsiTheme="minorEastAsia"/>
          <w:szCs w:val="21"/>
        </w:rPr>
      </w:pPr>
      <w:r>
        <w:rPr>
          <w:rFonts w:asciiTheme="minorEastAsia" w:hAnsiTheme="minorEastAsia" w:hint="eastAsia"/>
          <w:szCs w:val="21"/>
        </w:rPr>
        <w:t>二、本次网申截止时间为202</w:t>
      </w:r>
      <w:r>
        <w:rPr>
          <w:rFonts w:asciiTheme="minorEastAsia" w:hAnsiTheme="minorEastAsia"/>
          <w:szCs w:val="21"/>
        </w:rPr>
        <w:t>1</w:t>
      </w:r>
      <w:r>
        <w:rPr>
          <w:rFonts w:asciiTheme="minorEastAsia" w:hAnsiTheme="minorEastAsia" w:hint="eastAsia"/>
          <w:szCs w:val="21"/>
        </w:rPr>
        <w:t>年10月2</w:t>
      </w:r>
      <w:r>
        <w:rPr>
          <w:rFonts w:asciiTheme="minorEastAsia" w:hAnsiTheme="minorEastAsia"/>
          <w:szCs w:val="21"/>
        </w:rPr>
        <w:t>2</w:t>
      </w:r>
      <w:r>
        <w:rPr>
          <w:rFonts w:asciiTheme="minorEastAsia" w:hAnsiTheme="minorEastAsia" w:hint="eastAsia"/>
          <w:szCs w:val="21"/>
        </w:rPr>
        <w:t>日</w:t>
      </w:r>
      <w:r w:rsidR="00C946F8">
        <w:rPr>
          <w:rFonts w:asciiTheme="minorEastAsia" w:hAnsiTheme="minorEastAsia" w:hint="eastAsia"/>
          <w:szCs w:val="21"/>
        </w:rPr>
        <w:t>1</w:t>
      </w:r>
      <w:r w:rsidR="00C946F8">
        <w:rPr>
          <w:rFonts w:asciiTheme="minorEastAsia" w:hAnsiTheme="minorEastAsia"/>
          <w:szCs w:val="21"/>
        </w:rPr>
        <w:t>8</w:t>
      </w:r>
      <w:r w:rsidR="00C946F8">
        <w:rPr>
          <w:rFonts w:asciiTheme="minorEastAsia" w:hAnsiTheme="minorEastAsia" w:hint="eastAsia"/>
          <w:szCs w:val="21"/>
        </w:rPr>
        <w:t>点</w:t>
      </w:r>
      <w:r>
        <w:rPr>
          <w:rFonts w:asciiTheme="minorEastAsia" w:hAnsiTheme="minorEastAsia" w:hint="eastAsia"/>
          <w:szCs w:val="21"/>
        </w:rPr>
        <w:t>。</w:t>
      </w:r>
    </w:p>
    <w:p w14:paraId="47B0E4D0" w14:textId="77777777" w:rsidR="00AC2898" w:rsidRDefault="00C42A5C">
      <w:pPr>
        <w:spacing w:line="360" w:lineRule="auto"/>
        <w:ind w:firstLineChars="200" w:firstLine="420"/>
        <w:rPr>
          <w:rFonts w:asciiTheme="minorEastAsia" w:hAnsiTheme="minorEastAsia"/>
          <w:szCs w:val="21"/>
        </w:rPr>
      </w:pPr>
      <w:r>
        <w:rPr>
          <w:rFonts w:asciiTheme="minorEastAsia" w:hAnsiTheme="minorEastAsia" w:hint="eastAsia"/>
          <w:szCs w:val="21"/>
        </w:rPr>
        <w:t>三、申请者应对所填写的内容和所提供的相关材料的真实性、完整性负责，如提供虚假或不全信息，我司有权取消其申请资格，由此导致的一切后果由申请者本人负责。</w:t>
      </w:r>
    </w:p>
    <w:p w14:paraId="6846CF6F" w14:textId="77777777" w:rsidR="00AC2898" w:rsidRDefault="00C42A5C">
      <w:pPr>
        <w:spacing w:line="360" w:lineRule="auto"/>
        <w:ind w:firstLineChars="200" w:firstLine="420"/>
        <w:rPr>
          <w:rFonts w:asciiTheme="minorEastAsia" w:hAnsiTheme="minorEastAsia"/>
          <w:szCs w:val="21"/>
        </w:rPr>
      </w:pPr>
      <w:r>
        <w:rPr>
          <w:rFonts w:asciiTheme="minorEastAsia" w:hAnsiTheme="minorEastAsia" w:hint="eastAsia"/>
          <w:szCs w:val="21"/>
        </w:rPr>
        <w:t>四、申请者务必保证提供的联系方式（包括E-mail，手机号码等）正确无误，并保持通讯工具畅通。</w:t>
      </w:r>
    </w:p>
    <w:p w14:paraId="7F90C749" w14:textId="77777777" w:rsidR="00AC2898" w:rsidRDefault="00C42A5C">
      <w:pPr>
        <w:spacing w:line="360" w:lineRule="auto"/>
        <w:ind w:firstLineChars="200" w:firstLine="420"/>
        <w:rPr>
          <w:rFonts w:asciiTheme="minorEastAsia" w:hAnsiTheme="minorEastAsia" w:cs="宋体"/>
          <w:kern w:val="0"/>
          <w:szCs w:val="21"/>
        </w:rPr>
      </w:pPr>
      <w:r>
        <w:rPr>
          <w:rFonts w:asciiTheme="minorEastAsia" w:hAnsiTheme="minorEastAsia" w:hint="eastAsia"/>
          <w:szCs w:val="21"/>
        </w:rPr>
        <w:t>五、除网申外，我司不接受其他形式的投递方式。</w:t>
      </w:r>
    </w:p>
    <w:p w14:paraId="703A4649" w14:textId="77777777" w:rsidR="00AC2898" w:rsidRDefault="00AC2898">
      <w:pPr>
        <w:spacing w:line="360" w:lineRule="auto"/>
        <w:rPr>
          <w:rFonts w:asciiTheme="minorEastAsia" w:hAnsiTheme="minorEastAsia"/>
          <w:b/>
          <w:szCs w:val="21"/>
        </w:rPr>
      </w:pPr>
    </w:p>
    <w:p w14:paraId="06A747A6" w14:textId="77777777" w:rsidR="00AC2898" w:rsidRDefault="00C42A5C">
      <w:pPr>
        <w:spacing w:line="360" w:lineRule="auto"/>
        <w:jc w:val="center"/>
        <w:rPr>
          <w:rFonts w:asciiTheme="minorEastAsia" w:hAnsiTheme="minorEastAsia"/>
          <w:b/>
          <w:szCs w:val="21"/>
        </w:rPr>
      </w:pPr>
      <w:r>
        <w:rPr>
          <w:rFonts w:asciiTheme="minorEastAsia" w:hAnsiTheme="minorEastAsia" w:hint="eastAsia"/>
          <w:b/>
          <w:szCs w:val="21"/>
        </w:rPr>
        <w:t xml:space="preserve">第六部分  相关说明 </w:t>
      </w:r>
    </w:p>
    <w:p w14:paraId="75C800DF" w14:textId="77777777" w:rsidR="00126432" w:rsidRDefault="00C42A5C" w:rsidP="00126432">
      <w:pPr>
        <w:spacing w:line="360" w:lineRule="auto"/>
        <w:ind w:firstLineChars="200" w:firstLine="420"/>
        <w:rPr>
          <w:rFonts w:asciiTheme="minorEastAsia" w:hAnsiTheme="minorEastAsia"/>
          <w:szCs w:val="21"/>
        </w:rPr>
      </w:pPr>
      <w:r>
        <w:rPr>
          <w:rFonts w:asciiTheme="minorEastAsia" w:hAnsiTheme="minorEastAsia" w:hint="eastAsia"/>
          <w:szCs w:val="21"/>
        </w:rPr>
        <w:t>一、招聘期间，我司将通过网站招聘系统提示、电子邮件等方式与应聘者联系，请保持通信畅通。</w:t>
      </w:r>
    </w:p>
    <w:p w14:paraId="46EF1672" w14:textId="7B0479F7" w:rsidR="00900032" w:rsidRPr="00126432" w:rsidRDefault="00C42A5C" w:rsidP="00126432">
      <w:pPr>
        <w:spacing w:line="360" w:lineRule="auto"/>
        <w:ind w:firstLineChars="200" w:firstLine="420"/>
        <w:rPr>
          <w:rFonts w:asciiTheme="minorEastAsia" w:hAnsiTheme="minorEastAsia"/>
          <w:szCs w:val="21"/>
        </w:rPr>
      </w:pPr>
      <w:r>
        <w:rPr>
          <w:rFonts w:asciiTheme="minorEastAsia" w:hAnsiTheme="minorEastAsia" w:cs="宋体" w:hint="eastAsia"/>
          <w:kern w:val="0"/>
          <w:szCs w:val="21"/>
        </w:rPr>
        <w:t>二、我司有权根据岗位需求变化及报名情况等因素，调整、取消或终止个别岗位的招聘工作，并对本次招聘享有最终解释权。</w:t>
      </w:r>
    </w:p>
    <w:p w14:paraId="6E6388A6" w14:textId="77777777" w:rsidR="00AC2898" w:rsidRDefault="00C42A5C">
      <w:pPr>
        <w:widowControl/>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三、用工形式：与用人单位签订正式劳动合同。</w:t>
      </w:r>
    </w:p>
    <w:p w14:paraId="7B7E4548" w14:textId="07FB3AB1" w:rsidR="00AC2898" w:rsidRDefault="00C42A5C">
      <w:pPr>
        <w:widowControl/>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四、招聘详情以招聘官网发布信息为准。</w:t>
      </w:r>
    </w:p>
    <w:p w14:paraId="062DF9BE" w14:textId="361F6E6C" w:rsidR="000877D5" w:rsidRDefault="000877D5">
      <w:pPr>
        <w:widowControl/>
        <w:spacing w:line="360" w:lineRule="auto"/>
        <w:ind w:firstLineChars="200" w:firstLine="420"/>
        <w:jc w:val="left"/>
        <w:rPr>
          <w:rFonts w:asciiTheme="minorEastAsia" w:hAnsiTheme="minorEastAsia" w:cs="宋体"/>
          <w:kern w:val="0"/>
          <w:szCs w:val="21"/>
        </w:rPr>
      </w:pPr>
    </w:p>
    <w:p w14:paraId="60DD8398" w14:textId="39F93C0E" w:rsidR="009637E2" w:rsidRDefault="009637E2">
      <w:pPr>
        <w:widowControl/>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附表：</w:t>
      </w:r>
    </w:p>
    <w:tbl>
      <w:tblPr>
        <w:tblStyle w:val="af"/>
        <w:tblW w:w="5212" w:type="pct"/>
        <w:tblInd w:w="-289" w:type="dxa"/>
        <w:tblLook w:val="04A0" w:firstRow="1" w:lastRow="0" w:firstColumn="1" w:lastColumn="0" w:noHBand="0" w:noVBand="1"/>
      </w:tblPr>
      <w:tblGrid>
        <w:gridCol w:w="747"/>
        <w:gridCol w:w="1238"/>
        <w:gridCol w:w="1422"/>
        <w:gridCol w:w="1702"/>
        <w:gridCol w:w="2548"/>
        <w:gridCol w:w="991"/>
      </w:tblGrid>
      <w:tr w:rsidR="00DC3D88" w14:paraId="1B7E26A2" w14:textId="77777777" w:rsidTr="00DF756A">
        <w:trPr>
          <w:trHeight w:val="390"/>
        </w:trPr>
        <w:tc>
          <w:tcPr>
            <w:tcW w:w="432" w:type="pct"/>
            <w:tcBorders>
              <w:bottom w:val="single" w:sz="4" w:space="0" w:color="auto"/>
            </w:tcBorders>
            <w:shd w:val="clear" w:color="auto" w:fill="1F497D" w:themeFill="text2"/>
            <w:vAlign w:val="center"/>
          </w:tcPr>
          <w:p w14:paraId="7BC1B266" w14:textId="77777777" w:rsidR="00DC3D88" w:rsidRPr="0058771B" w:rsidRDefault="00DC3D88" w:rsidP="00106223">
            <w:pPr>
              <w:spacing w:line="360" w:lineRule="auto"/>
              <w:jc w:val="center"/>
              <w:rPr>
                <w:rFonts w:asciiTheme="minorEastAsia" w:hAnsiTheme="minorEastAsia"/>
                <w:b/>
                <w:color w:val="FFFFFF" w:themeColor="background1"/>
                <w:sz w:val="18"/>
                <w:szCs w:val="18"/>
              </w:rPr>
            </w:pPr>
            <w:r w:rsidRPr="0058771B">
              <w:rPr>
                <w:rFonts w:asciiTheme="minorEastAsia" w:hAnsiTheme="minorEastAsia" w:hint="eastAsia"/>
                <w:b/>
                <w:color w:val="FFFFFF" w:themeColor="background1"/>
                <w:sz w:val="18"/>
                <w:szCs w:val="18"/>
              </w:rPr>
              <w:t>序号</w:t>
            </w:r>
          </w:p>
        </w:tc>
        <w:tc>
          <w:tcPr>
            <w:tcW w:w="716" w:type="pct"/>
            <w:tcBorders>
              <w:bottom w:val="single" w:sz="4" w:space="0" w:color="auto"/>
            </w:tcBorders>
            <w:shd w:val="clear" w:color="auto" w:fill="1F497D" w:themeFill="text2"/>
          </w:tcPr>
          <w:p w14:paraId="3AA5832B" w14:textId="473CCA36" w:rsidR="00DC3D88" w:rsidRPr="0058771B" w:rsidRDefault="00DC3D88" w:rsidP="00106223">
            <w:pPr>
              <w:spacing w:line="360" w:lineRule="auto"/>
              <w:jc w:val="center"/>
              <w:rPr>
                <w:rFonts w:asciiTheme="minorEastAsia" w:hAnsiTheme="minorEastAsia"/>
                <w:b/>
                <w:color w:val="FFFFFF" w:themeColor="background1"/>
                <w:sz w:val="18"/>
                <w:szCs w:val="18"/>
              </w:rPr>
            </w:pPr>
            <w:r>
              <w:rPr>
                <w:rFonts w:asciiTheme="minorEastAsia" w:hAnsiTheme="minorEastAsia" w:hint="eastAsia"/>
                <w:b/>
                <w:color w:val="FFFFFF" w:themeColor="background1"/>
                <w:sz w:val="18"/>
                <w:szCs w:val="18"/>
              </w:rPr>
              <w:t>类别</w:t>
            </w:r>
          </w:p>
        </w:tc>
        <w:tc>
          <w:tcPr>
            <w:tcW w:w="822" w:type="pct"/>
            <w:tcBorders>
              <w:bottom w:val="single" w:sz="4" w:space="0" w:color="auto"/>
            </w:tcBorders>
            <w:shd w:val="clear" w:color="auto" w:fill="1F497D" w:themeFill="text2"/>
            <w:vAlign w:val="center"/>
          </w:tcPr>
          <w:p w14:paraId="50E5FE58" w14:textId="71508FB2" w:rsidR="00DC3D88" w:rsidRPr="0058771B" w:rsidRDefault="00DC3D88" w:rsidP="00106223">
            <w:pPr>
              <w:spacing w:line="360" w:lineRule="auto"/>
              <w:jc w:val="center"/>
              <w:rPr>
                <w:rFonts w:asciiTheme="minorEastAsia" w:hAnsiTheme="minorEastAsia"/>
                <w:b/>
                <w:color w:val="FFFFFF" w:themeColor="background1"/>
                <w:sz w:val="18"/>
                <w:szCs w:val="18"/>
              </w:rPr>
            </w:pPr>
            <w:r w:rsidRPr="0058771B">
              <w:rPr>
                <w:rFonts w:asciiTheme="minorEastAsia" w:hAnsiTheme="minorEastAsia" w:hint="eastAsia"/>
                <w:b/>
                <w:color w:val="FFFFFF" w:themeColor="background1"/>
                <w:sz w:val="18"/>
                <w:szCs w:val="18"/>
              </w:rPr>
              <w:t>需求公司</w:t>
            </w:r>
          </w:p>
        </w:tc>
        <w:tc>
          <w:tcPr>
            <w:tcW w:w="984" w:type="pct"/>
            <w:tcBorders>
              <w:bottom w:val="single" w:sz="4" w:space="0" w:color="auto"/>
            </w:tcBorders>
            <w:shd w:val="clear" w:color="auto" w:fill="1F497D" w:themeFill="text2"/>
          </w:tcPr>
          <w:p w14:paraId="225B6996" w14:textId="77777777" w:rsidR="00DC3D88" w:rsidRPr="0058771B" w:rsidRDefault="00DC3D88" w:rsidP="00106223">
            <w:pPr>
              <w:spacing w:line="360" w:lineRule="auto"/>
              <w:jc w:val="center"/>
              <w:rPr>
                <w:rFonts w:asciiTheme="minorEastAsia" w:hAnsiTheme="minorEastAsia"/>
                <w:b/>
                <w:color w:val="FFFFFF" w:themeColor="background1"/>
                <w:sz w:val="18"/>
                <w:szCs w:val="18"/>
              </w:rPr>
            </w:pPr>
            <w:r w:rsidRPr="0058771B">
              <w:rPr>
                <w:rFonts w:asciiTheme="minorEastAsia" w:hAnsiTheme="minorEastAsia" w:hint="eastAsia"/>
                <w:b/>
                <w:color w:val="FFFFFF" w:themeColor="background1"/>
                <w:sz w:val="18"/>
                <w:szCs w:val="18"/>
              </w:rPr>
              <w:t>需求类别</w:t>
            </w:r>
          </w:p>
        </w:tc>
        <w:tc>
          <w:tcPr>
            <w:tcW w:w="1473" w:type="pct"/>
            <w:tcBorders>
              <w:bottom w:val="single" w:sz="4" w:space="0" w:color="auto"/>
            </w:tcBorders>
            <w:shd w:val="clear" w:color="auto" w:fill="1F497D" w:themeFill="text2"/>
            <w:vAlign w:val="center"/>
          </w:tcPr>
          <w:p w14:paraId="27EE5D62" w14:textId="77777777" w:rsidR="00DC3D88" w:rsidRPr="0058771B" w:rsidRDefault="00DC3D88" w:rsidP="00106223">
            <w:pPr>
              <w:spacing w:line="360" w:lineRule="auto"/>
              <w:jc w:val="center"/>
              <w:rPr>
                <w:rFonts w:asciiTheme="minorEastAsia" w:hAnsiTheme="minorEastAsia"/>
                <w:b/>
                <w:color w:val="FFFFFF" w:themeColor="background1"/>
                <w:sz w:val="18"/>
                <w:szCs w:val="18"/>
              </w:rPr>
            </w:pPr>
            <w:r w:rsidRPr="0058771B">
              <w:rPr>
                <w:rFonts w:asciiTheme="minorEastAsia" w:hAnsiTheme="minorEastAsia" w:hint="eastAsia"/>
                <w:b/>
                <w:color w:val="FFFFFF" w:themeColor="background1"/>
                <w:sz w:val="18"/>
                <w:szCs w:val="18"/>
              </w:rPr>
              <w:t>需求岗位</w:t>
            </w:r>
          </w:p>
        </w:tc>
        <w:tc>
          <w:tcPr>
            <w:tcW w:w="574" w:type="pct"/>
            <w:tcBorders>
              <w:bottom w:val="single" w:sz="4" w:space="0" w:color="auto"/>
            </w:tcBorders>
            <w:shd w:val="clear" w:color="auto" w:fill="1F497D" w:themeFill="text2"/>
          </w:tcPr>
          <w:p w14:paraId="7E8153C9" w14:textId="77777777" w:rsidR="00DC3D88" w:rsidRPr="0058771B" w:rsidRDefault="00DC3D88" w:rsidP="00106223">
            <w:pPr>
              <w:spacing w:line="360" w:lineRule="auto"/>
              <w:jc w:val="center"/>
              <w:rPr>
                <w:rFonts w:asciiTheme="minorEastAsia" w:hAnsiTheme="minorEastAsia"/>
                <w:b/>
                <w:color w:val="FFFFFF" w:themeColor="background1"/>
                <w:sz w:val="18"/>
                <w:szCs w:val="18"/>
              </w:rPr>
            </w:pPr>
            <w:r w:rsidRPr="0058771B">
              <w:rPr>
                <w:rFonts w:asciiTheme="minorEastAsia" w:hAnsiTheme="minorEastAsia" w:hint="eastAsia"/>
                <w:b/>
                <w:color w:val="FFFFFF" w:themeColor="background1"/>
                <w:sz w:val="18"/>
                <w:szCs w:val="18"/>
              </w:rPr>
              <w:t>人数</w:t>
            </w:r>
          </w:p>
        </w:tc>
      </w:tr>
      <w:tr w:rsidR="00DC3D88" w14:paraId="7CA3A04B" w14:textId="77777777" w:rsidTr="00DF756A">
        <w:trPr>
          <w:trHeight w:val="390"/>
        </w:trPr>
        <w:tc>
          <w:tcPr>
            <w:tcW w:w="432" w:type="pct"/>
            <w:vMerge w:val="restart"/>
            <w:shd w:val="clear" w:color="auto" w:fill="auto"/>
            <w:vAlign w:val="center"/>
          </w:tcPr>
          <w:p w14:paraId="519CC375" w14:textId="77777777" w:rsidR="00DC3D88" w:rsidRPr="0058771B" w:rsidRDefault="00DC3D88" w:rsidP="00106223">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1</w:t>
            </w:r>
          </w:p>
        </w:tc>
        <w:tc>
          <w:tcPr>
            <w:tcW w:w="716" w:type="pct"/>
            <w:vMerge w:val="restart"/>
            <w:vAlign w:val="center"/>
          </w:tcPr>
          <w:p w14:paraId="4A2F8C0E" w14:textId="33BD2F4F" w:rsidR="00DC3D88" w:rsidRPr="0058771B" w:rsidRDefault="00DC3D88" w:rsidP="009637E2">
            <w:pPr>
              <w:spacing w:line="360" w:lineRule="auto"/>
              <w:jc w:val="center"/>
              <w:rPr>
                <w:rFonts w:asciiTheme="minorEastAsia" w:hAnsiTheme="minorEastAsia"/>
                <w:b/>
                <w:sz w:val="18"/>
                <w:szCs w:val="18"/>
              </w:rPr>
            </w:pPr>
            <w:r>
              <w:rPr>
                <w:rFonts w:asciiTheme="minorEastAsia" w:hAnsiTheme="minorEastAsia" w:hint="eastAsia"/>
                <w:b/>
                <w:sz w:val="18"/>
                <w:szCs w:val="18"/>
              </w:rPr>
              <w:t>金融方向</w:t>
            </w:r>
          </w:p>
        </w:tc>
        <w:tc>
          <w:tcPr>
            <w:tcW w:w="822" w:type="pct"/>
            <w:vMerge w:val="restart"/>
            <w:shd w:val="clear" w:color="auto" w:fill="auto"/>
            <w:vAlign w:val="center"/>
          </w:tcPr>
          <w:p w14:paraId="06033899" w14:textId="7AA5EAD9" w:rsidR="00DC3D88" w:rsidRPr="0058771B" w:rsidRDefault="00DC3D88" w:rsidP="00106223">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集团总部</w:t>
            </w:r>
          </w:p>
          <w:p w14:paraId="449EF7EF" w14:textId="3F6666D1" w:rsidR="00DC3D88" w:rsidRPr="0058771B" w:rsidRDefault="00DC3D88" w:rsidP="00106223">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（3</w:t>
            </w:r>
            <w:r>
              <w:rPr>
                <w:rFonts w:asciiTheme="minorEastAsia" w:hAnsiTheme="minorEastAsia"/>
                <w:b/>
                <w:sz w:val="18"/>
                <w:szCs w:val="18"/>
              </w:rPr>
              <w:t>7</w:t>
            </w:r>
            <w:r w:rsidRPr="0058771B">
              <w:rPr>
                <w:rFonts w:asciiTheme="minorEastAsia" w:hAnsiTheme="minorEastAsia" w:hint="eastAsia"/>
                <w:b/>
                <w:sz w:val="18"/>
                <w:szCs w:val="18"/>
              </w:rPr>
              <w:t>人）</w:t>
            </w:r>
          </w:p>
        </w:tc>
        <w:tc>
          <w:tcPr>
            <w:tcW w:w="984" w:type="pct"/>
            <w:vMerge w:val="restart"/>
            <w:shd w:val="clear" w:color="auto" w:fill="auto"/>
            <w:vAlign w:val="center"/>
          </w:tcPr>
          <w:p w14:paraId="219A6810" w14:textId="30295D77" w:rsidR="00DC3D88" w:rsidRPr="00E50F7E" w:rsidRDefault="00DC3D88" w:rsidP="00EB7E30">
            <w:pPr>
              <w:spacing w:line="360" w:lineRule="auto"/>
              <w:rPr>
                <w:rFonts w:asciiTheme="minorEastAsia" w:hAnsiTheme="minorEastAsia"/>
                <w:b/>
                <w:sz w:val="18"/>
                <w:szCs w:val="18"/>
              </w:rPr>
            </w:pPr>
            <w:r w:rsidRPr="00E50F7E">
              <w:rPr>
                <w:rFonts w:asciiTheme="minorEastAsia" w:hAnsiTheme="minorEastAsia" w:hint="eastAsia"/>
                <w:bCs/>
                <w:sz w:val="18"/>
                <w:szCs w:val="18"/>
              </w:rPr>
              <w:t>管培类（</w:t>
            </w:r>
            <w:r w:rsidRPr="00414C46">
              <w:rPr>
                <w:rFonts w:asciiTheme="minorEastAsia" w:hAnsiTheme="minorEastAsia"/>
                <w:bCs/>
                <w:sz w:val="18"/>
                <w:szCs w:val="18"/>
              </w:rPr>
              <w:t>35</w:t>
            </w:r>
            <w:r w:rsidRPr="00414C46">
              <w:rPr>
                <w:rFonts w:asciiTheme="minorEastAsia" w:hAnsiTheme="minorEastAsia" w:hint="eastAsia"/>
                <w:bCs/>
                <w:sz w:val="18"/>
                <w:szCs w:val="18"/>
              </w:rPr>
              <w:t>人</w:t>
            </w:r>
            <w:r w:rsidRPr="00E50F7E">
              <w:rPr>
                <w:rFonts w:asciiTheme="minorEastAsia" w:hAnsiTheme="minorEastAsia" w:hint="eastAsia"/>
                <w:bCs/>
                <w:sz w:val="18"/>
                <w:szCs w:val="18"/>
              </w:rPr>
              <w:t>）</w:t>
            </w:r>
          </w:p>
        </w:tc>
        <w:tc>
          <w:tcPr>
            <w:tcW w:w="1473" w:type="pct"/>
            <w:tcBorders>
              <w:bottom w:val="single" w:sz="4" w:space="0" w:color="auto"/>
            </w:tcBorders>
            <w:shd w:val="clear" w:color="auto" w:fill="auto"/>
            <w:vAlign w:val="center"/>
          </w:tcPr>
          <w:p w14:paraId="3B96F84B" w14:textId="77777777" w:rsidR="00DC3D88" w:rsidRPr="00E50F7E" w:rsidRDefault="00DC3D88" w:rsidP="00106223">
            <w:pPr>
              <w:spacing w:line="360" w:lineRule="auto"/>
              <w:rPr>
                <w:rFonts w:asciiTheme="minorEastAsia" w:hAnsiTheme="minorEastAsia"/>
                <w:b/>
                <w:sz w:val="18"/>
                <w:szCs w:val="18"/>
              </w:rPr>
            </w:pPr>
            <w:r w:rsidRPr="00E50F7E">
              <w:rPr>
                <w:rFonts w:asciiTheme="minorEastAsia" w:hAnsiTheme="minorEastAsia" w:hint="eastAsia"/>
                <w:sz w:val="18"/>
                <w:szCs w:val="18"/>
              </w:rPr>
              <w:t>管理培训生</w:t>
            </w:r>
            <w:r w:rsidRPr="00E50F7E">
              <w:rPr>
                <w:rFonts w:asciiTheme="minorEastAsia" w:hAnsiTheme="minorEastAsia"/>
                <w:sz w:val="18"/>
                <w:szCs w:val="18"/>
              </w:rPr>
              <w:t>-博士计划</w:t>
            </w:r>
          </w:p>
        </w:tc>
        <w:tc>
          <w:tcPr>
            <w:tcW w:w="574" w:type="pct"/>
          </w:tcPr>
          <w:p w14:paraId="29C01DDA" w14:textId="77777777" w:rsidR="00DC3D88" w:rsidRPr="0058771B" w:rsidRDefault="00DC3D88" w:rsidP="00106223">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5</w:t>
            </w:r>
          </w:p>
        </w:tc>
      </w:tr>
      <w:tr w:rsidR="00DC3D88" w14:paraId="42AF32E3" w14:textId="77777777" w:rsidTr="00DF756A">
        <w:trPr>
          <w:trHeight w:val="460"/>
        </w:trPr>
        <w:tc>
          <w:tcPr>
            <w:tcW w:w="432" w:type="pct"/>
            <w:vMerge/>
            <w:shd w:val="clear" w:color="auto" w:fill="auto"/>
            <w:vAlign w:val="center"/>
          </w:tcPr>
          <w:p w14:paraId="2C494865" w14:textId="77777777" w:rsidR="00DC3D88" w:rsidRPr="0058771B" w:rsidRDefault="00DC3D88" w:rsidP="00106223">
            <w:pPr>
              <w:spacing w:line="360" w:lineRule="auto"/>
              <w:jc w:val="center"/>
              <w:rPr>
                <w:rFonts w:asciiTheme="minorEastAsia" w:hAnsiTheme="minorEastAsia"/>
                <w:b/>
                <w:sz w:val="18"/>
                <w:szCs w:val="18"/>
              </w:rPr>
            </w:pPr>
          </w:p>
        </w:tc>
        <w:tc>
          <w:tcPr>
            <w:tcW w:w="716" w:type="pct"/>
            <w:vMerge/>
          </w:tcPr>
          <w:p w14:paraId="7501AE5A" w14:textId="77777777" w:rsidR="00DC3D88" w:rsidRPr="0058771B" w:rsidRDefault="00DC3D88" w:rsidP="00106223">
            <w:pPr>
              <w:spacing w:line="360" w:lineRule="auto"/>
              <w:jc w:val="center"/>
              <w:rPr>
                <w:rFonts w:asciiTheme="minorEastAsia" w:hAnsiTheme="minorEastAsia"/>
                <w:b/>
                <w:sz w:val="18"/>
                <w:szCs w:val="18"/>
              </w:rPr>
            </w:pPr>
          </w:p>
        </w:tc>
        <w:tc>
          <w:tcPr>
            <w:tcW w:w="822" w:type="pct"/>
            <w:vMerge/>
            <w:shd w:val="clear" w:color="auto" w:fill="auto"/>
            <w:vAlign w:val="center"/>
          </w:tcPr>
          <w:p w14:paraId="126B1AF1" w14:textId="1D1CCD6E" w:rsidR="00DC3D88" w:rsidRPr="0058771B" w:rsidRDefault="00DC3D88" w:rsidP="00106223">
            <w:pPr>
              <w:spacing w:line="360" w:lineRule="auto"/>
              <w:jc w:val="center"/>
              <w:rPr>
                <w:rFonts w:asciiTheme="minorEastAsia" w:hAnsiTheme="minorEastAsia"/>
                <w:b/>
                <w:sz w:val="18"/>
                <w:szCs w:val="18"/>
              </w:rPr>
            </w:pPr>
          </w:p>
        </w:tc>
        <w:tc>
          <w:tcPr>
            <w:tcW w:w="984" w:type="pct"/>
            <w:vMerge/>
            <w:shd w:val="clear" w:color="auto" w:fill="auto"/>
            <w:vAlign w:val="center"/>
          </w:tcPr>
          <w:p w14:paraId="31F557A2" w14:textId="76C5484F" w:rsidR="00DC3D88" w:rsidRPr="0058771B" w:rsidRDefault="00DC3D88" w:rsidP="00EB7E30">
            <w:pPr>
              <w:spacing w:line="360" w:lineRule="auto"/>
              <w:rPr>
                <w:rFonts w:asciiTheme="minorEastAsia" w:hAnsiTheme="minorEastAsia"/>
                <w:bCs/>
                <w:sz w:val="18"/>
                <w:szCs w:val="18"/>
              </w:rPr>
            </w:pPr>
          </w:p>
        </w:tc>
        <w:tc>
          <w:tcPr>
            <w:tcW w:w="1473" w:type="pct"/>
            <w:shd w:val="clear" w:color="auto" w:fill="FFFFFF" w:themeFill="background1"/>
            <w:vAlign w:val="center"/>
          </w:tcPr>
          <w:p w14:paraId="2C2FB1A7" w14:textId="77777777" w:rsidR="00DC3D88" w:rsidRPr="0058771B" w:rsidRDefault="00DC3D88" w:rsidP="00106223">
            <w:pPr>
              <w:spacing w:line="360" w:lineRule="exact"/>
              <w:jc w:val="left"/>
              <w:rPr>
                <w:rFonts w:asciiTheme="minorEastAsia" w:hAnsiTheme="minorEastAsia"/>
                <w:sz w:val="18"/>
                <w:szCs w:val="18"/>
              </w:rPr>
            </w:pPr>
            <w:r w:rsidRPr="0058771B">
              <w:rPr>
                <w:rFonts w:asciiTheme="minorEastAsia" w:hAnsiTheme="minorEastAsia" w:hint="eastAsia"/>
                <w:sz w:val="18"/>
                <w:szCs w:val="18"/>
              </w:rPr>
              <w:t>管理培训生-综合方向</w:t>
            </w:r>
          </w:p>
        </w:tc>
        <w:tc>
          <w:tcPr>
            <w:tcW w:w="574" w:type="pct"/>
          </w:tcPr>
          <w:p w14:paraId="3CBF184E" w14:textId="77777777" w:rsidR="00DC3D88" w:rsidRPr="0058771B" w:rsidRDefault="00DC3D88" w:rsidP="00106223">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1</w:t>
            </w:r>
            <w:r w:rsidRPr="0058771B">
              <w:rPr>
                <w:rFonts w:asciiTheme="minorEastAsia" w:hAnsiTheme="minorEastAsia"/>
                <w:bCs/>
                <w:sz w:val="18"/>
                <w:szCs w:val="18"/>
              </w:rPr>
              <w:t>0</w:t>
            </w:r>
          </w:p>
        </w:tc>
      </w:tr>
      <w:tr w:rsidR="00DC3D88" w14:paraId="53EA7032" w14:textId="77777777" w:rsidTr="00DF756A">
        <w:trPr>
          <w:trHeight w:val="460"/>
        </w:trPr>
        <w:tc>
          <w:tcPr>
            <w:tcW w:w="432" w:type="pct"/>
            <w:vMerge/>
            <w:shd w:val="clear" w:color="auto" w:fill="auto"/>
            <w:vAlign w:val="center"/>
          </w:tcPr>
          <w:p w14:paraId="634FADA8" w14:textId="77777777" w:rsidR="00DC3D88" w:rsidRPr="0058771B" w:rsidRDefault="00DC3D88" w:rsidP="00106223">
            <w:pPr>
              <w:spacing w:line="360" w:lineRule="auto"/>
              <w:jc w:val="center"/>
              <w:rPr>
                <w:rFonts w:asciiTheme="minorEastAsia" w:hAnsiTheme="minorEastAsia"/>
                <w:b/>
                <w:sz w:val="18"/>
                <w:szCs w:val="18"/>
              </w:rPr>
            </w:pPr>
          </w:p>
        </w:tc>
        <w:tc>
          <w:tcPr>
            <w:tcW w:w="716" w:type="pct"/>
            <w:vMerge/>
          </w:tcPr>
          <w:p w14:paraId="115CC22E" w14:textId="77777777" w:rsidR="00DC3D88" w:rsidRPr="0058771B" w:rsidRDefault="00DC3D88" w:rsidP="00106223">
            <w:pPr>
              <w:spacing w:line="360" w:lineRule="auto"/>
              <w:jc w:val="center"/>
              <w:rPr>
                <w:rFonts w:asciiTheme="minorEastAsia" w:hAnsiTheme="minorEastAsia"/>
                <w:b/>
                <w:sz w:val="18"/>
                <w:szCs w:val="18"/>
              </w:rPr>
            </w:pPr>
          </w:p>
        </w:tc>
        <w:tc>
          <w:tcPr>
            <w:tcW w:w="822" w:type="pct"/>
            <w:vMerge/>
            <w:shd w:val="clear" w:color="auto" w:fill="auto"/>
            <w:vAlign w:val="center"/>
          </w:tcPr>
          <w:p w14:paraId="02C6009E" w14:textId="03ACA5AE" w:rsidR="00DC3D88" w:rsidRPr="0058771B" w:rsidRDefault="00DC3D88" w:rsidP="00106223">
            <w:pPr>
              <w:spacing w:line="360" w:lineRule="auto"/>
              <w:jc w:val="center"/>
              <w:rPr>
                <w:rFonts w:asciiTheme="minorEastAsia" w:hAnsiTheme="minorEastAsia"/>
                <w:b/>
                <w:sz w:val="18"/>
                <w:szCs w:val="18"/>
              </w:rPr>
            </w:pPr>
          </w:p>
        </w:tc>
        <w:tc>
          <w:tcPr>
            <w:tcW w:w="984" w:type="pct"/>
            <w:vMerge/>
            <w:shd w:val="clear" w:color="auto" w:fill="auto"/>
            <w:vAlign w:val="center"/>
          </w:tcPr>
          <w:p w14:paraId="0112672C" w14:textId="0B9F5843" w:rsidR="00DC3D88" w:rsidRPr="0058771B" w:rsidRDefault="00DC3D88" w:rsidP="00EB7E30">
            <w:pPr>
              <w:spacing w:line="360" w:lineRule="auto"/>
              <w:rPr>
                <w:rFonts w:asciiTheme="minorEastAsia" w:hAnsiTheme="minorEastAsia"/>
                <w:bCs/>
                <w:sz w:val="18"/>
                <w:szCs w:val="18"/>
              </w:rPr>
            </w:pPr>
          </w:p>
        </w:tc>
        <w:tc>
          <w:tcPr>
            <w:tcW w:w="1473" w:type="pct"/>
            <w:shd w:val="clear" w:color="auto" w:fill="FFFFFF" w:themeFill="background1"/>
            <w:vAlign w:val="center"/>
          </w:tcPr>
          <w:p w14:paraId="3A0CB830" w14:textId="77777777" w:rsidR="00DC3D88" w:rsidRPr="0058771B" w:rsidRDefault="00DC3D88" w:rsidP="00106223">
            <w:pPr>
              <w:spacing w:line="360" w:lineRule="auto"/>
              <w:jc w:val="left"/>
              <w:rPr>
                <w:rFonts w:asciiTheme="minorEastAsia" w:hAnsiTheme="minorEastAsia"/>
                <w:b/>
                <w:sz w:val="18"/>
                <w:szCs w:val="18"/>
              </w:rPr>
            </w:pPr>
            <w:r w:rsidRPr="0058771B">
              <w:rPr>
                <w:rFonts w:asciiTheme="minorEastAsia" w:hAnsiTheme="minorEastAsia" w:hint="eastAsia"/>
                <w:sz w:val="18"/>
                <w:szCs w:val="18"/>
              </w:rPr>
              <w:t>管理培训生-财务方向</w:t>
            </w:r>
          </w:p>
        </w:tc>
        <w:tc>
          <w:tcPr>
            <w:tcW w:w="574" w:type="pct"/>
          </w:tcPr>
          <w:p w14:paraId="1502D291" w14:textId="77777777" w:rsidR="00DC3D88" w:rsidRPr="0058771B" w:rsidRDefault="00DC3D88" w:rsidP="00106223">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5</w:t>
            </w:r>
          </w:p>
        </w:tc>
      </w:tr>
      <w:tr w:rsidR="00DC3D88" w14:paraId="74FAD964" w14:textId="77777777" w:rsidTr="00DF756A">
        <w:trPr>
          <w:trHeight w:val="460"/>
        </w:trPr>
        <w:tc>
          <w:tcPr>
            <w:tcW w:w="432" w:type="pct"/>
            <w:vMerge/>
            <w:shd w:val="clear" w:color="auto" w:fill="auto"/>
            <w:vAlign w:val="center"/>
          </w:tcPr>
          <w:p w14:paraId="63DF04A1" w14:textId="77777777" w:rsidR="00DC3D88" w:rsidRPr="0058771B" w:rsidRDefault="00DC3D88" w:rsidP="00106223">
            <w:pPr>
              <w:spacing w:line="360" w:lineRule="auto"/>
              <w:jc w:val="center"/>
              <w:rPr>
                <w:rFonts w:asciiTheme="minorEastAsia" w:hAnsiTheme="minorEastAsia"/>
                <w:b/>
                <w:sz w:val="18"/>
                <w:szCs w:val="18"/>
              </w:rPr>
            </w:pPr>
          </w:p>
        </w:tc>
        <w:tc>
          <w:tcPr>
            <w:tcW w:w="716" w:type="pct"/>
            <w:vMerge/>
          </w:tcPr>
          <w:p w14:paraId="360F9EC1" w14:textId="77777777" w:rsidR="00DC3D88" w:rsidRPr="0058771B" w:rsidRDefault="00DC3D88" w:rsidP="00106223">
            <w:pPr>
              <w:spacing w:line="360" w:lineRule="auto"/>
              <w:jc w:val="center"/>
              <w:rPr>
                <w:rFonts w:asciiTheme="minorEastAsia" w:hAnsiTheme="minorEastAsia"/>
                <w:b/>
                <w:sz w:val="18"/>
                <w:szCs w:val="18"/>
              </w:rPr>
            </w:pPr>
          </w:p>
        </w:tc>
        <w:tc>
          <w:tcPr>
            <w:tcW w:w="822" w:type="pct"/>
            <w:vMerge/>
            <w:shd w:val="clear" w:color="auto" w:fill="auto"/>
            <w:vAlign w:val="center"/>
          </w:tcPr>
          <w:p w14:paraId="7DC185DA" w14:textId="2E921A81" w:rsidR="00DC3D88" w:rsidRPr="0058771B" w:rsidRDefault="00DC3D88" w:rsidP="00106223">
            <w:pPr>
              <w:spacing w:line="360" w:lineRule="auto"/>
              <w:jc w:val="center"/>
              <w:rPr>
                <w:rFonts w:asciiTheme="minorEastAsia" w:hAnsiTheme="minorEastAsia"/>
                <w:b/>
                <w:sz w:val="18"/>
                <w:szCs w:val="18"/>
              </w:rPr>
            </w:pPr>
          </w:p>
        </w:tc>
        <w:tc>
          <w:tcPr>
            <w:tcW w:w="984" w:type="pct"/>
            <w:vMerge/>
            <w:shd w:val="clear" w:color="auto" w:fill="auto"/>
            <w:vAlign w:val="center"/>
          </w:tcPr>
          <w:p w14:paraId="0438F595" w14:textId="4F75F667" w:rsidR="00DC3D88" w:rsidRPr="0058771B" w:rsidRDefault="00DC3D88" w:rsidP="00EB7E30">
            <w:pPr>
              <w:spacing w:line="360" w:lineRule="auto"/>
              <w:rPr>
                <w:rFonts w:asciiTheme="minorEastAsia" w:hAnsiTheme="minorEastAsia"/>
                <w:bCs/>
                <w:sz w:val="18"/>
                <w:szCs w:val="18"/>
              </w:rPr>
            </w:pPr>
          </w:p>
        </w:tc>
        <w:tc>
          <w:tcPr>
            <w:tcW w:w="1473" w:type="pct"/>
            <w:shd w:val="clear" w:color="auto" w:fill="FFFFFF" w:themeFill="background1"/>
            <w:vAlign w:val="center"/>
          </w:tcPr>
          <w:p w14:paraId="1832127F" w14:textId="77777777" w:rsidR="00DC3D88" w:rsidRPr="0058771B" w:rsidRDefault="00DC3D88" w:rsidP="00106223">
            <w:pPr>
              <w:spacing w:line="360" w:lineRule="exact"/>
              <w:jc w:val="left"/>
              <w:rPr>
                <w:rFonts w:asciiTheme="minorEastAsia" w:hAnsiTheme="minorEastAsia"/>
                <w:sz w:val="18"/>
                <w:szCs w:val="18"/>
              </w:rPr>
            </w:pPr>
            <w:r w:rsidRPr="0058771B">
              <w:rPr>
                <w:rFonts w:asciiTheme="minorEastAsia" w:hAnsiTheme="minorEastAsia" w:hint="eastAsia"/>
                <w:sz w:val="18"/>
                <w:szCs w:val="18"/>
              </w:rPr>
              <w:t>管理培训生-人力方向</w:t>
            </w:r>
          </w:p>
        </w:tc>
        <w:tc>
          <w:tcPr>
            <w:tcW w:w="574" w:type="pct"/>
          </w:tcPr>
          <w:p w14:paraId="53FC62E9" w14:textId="77777777" w:rsidR="00DC3D88" w:rsidRPr="0058771B" w:rsidRDefault="00DC3D88" w:rsidP="00106223">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5</w:t>
            </w:r>
          </w:p>
        </w:tc>
      </w:tr>
      <w:tr w:rsidR="00DC3D88" w14:paraId="2F3C1B21" w14:textId="77777777" w:rsidTr="00DF756A">
        <w:trPr>
          <w:trHeight w:val="460"/>
        </w:trPr>
        <w:tc>
          <w:tcPr>
            <w:tcW w:w="432" w:type="pct"/>
            <w:vMerge/>
            <w:shd w:val="clear" w:color="auto" w:fill="auto"/>
            <w:vAlign w:val="center"/>
          </w:tcPr>
          <w:p w14:paraId="5672BEF2" w14:textId="77777777" w:rsidR="00DC3D88" w:rsidRPr="0058771B" w:rsidRDefault="00DC3D88" w:rsidP="00106223">
            <w:pPr>
              <w:spacing w:line="360" w:lineRule="auto"/>
              <w:jc w:val="center"/>
              <w:rPr>
                <w:rFonts w:asciiTheme="minorEastAsia" w:hAnsiTheme="minorEastAsia"/>
                <w:b/>
                <w:sz w:val="18"/>
                <w:szCs w:val="18"/>
              </w:rPr>
            </w:pPr>
          </w:p>
        </w:tc>
        <w:tc>
          <w:tcPr>
            <w:tcW w:w="716" w:type="pct"/>
            <w:vMerge/>
          </w:tcPr>
          <w:p w14:paraId="08E3DD0C" w14:textId="77777777" w:rsidR="00DC3D88" w:rsidRPr="0058771B" w:rsidRDefault="00DC3D88" w:rsidP="00106223">
            <w:pPr>
              <w:spacing w:line="360" w:lineRule="auto"/>
              <w:jc w:val="center"/>
              <w:rPr>
                <w:rFonts w:asciiTheme="minorEastAsia" w:hAnsiTheme="minorEastAsia"/>
                <w:b/>
                <w:sz w:val="18"/>
                <w:szCs w:val="18"/>
              </w:rPr>
            </w:pPr>
          </w:p>
        </w:tc>
        <w:tc>
          <w:tcPr>
            <w:tcW w:w="822" w:type="pct"/>
            <w:vMerge/>
            <w:shd w:val="clear" w:color="auto" w:fill="auto"/>
            <w:vAlign w:val="center"/>
          </w:tcPr>
          <w:p w14:paraId="0B14403B" w14:textId="104A2E6E" w:rsidR="00DC3D88" w:rsidRPr="0058771B" w:rsidRDefault="00DC3D88" w:rsidP="00106223">
            <w:pPr>
              <w:spacing w:line="360" w:lineRule="auto"/>
              <w:jc w:val="center"/>
              <w:rPr>
                <w:rFonts w:asciiTheme="minorEastAsia" w:hAnsiTheme="minorEastAsia"/>
                <w:b/>
                <w:sz w:val="18"/>
                <w:szCs w:val="18"/>
              </w:rPr>
            </w:pPr>
          </w:p>
        </w:tc>
        <w:tc>
          <w:tcPr>
            <w:tcW w:w="984" w:type="pct"/>
            <w:vMerge/>
            <w:shd w:val="clear" w:color="auto" w:fill="auto"/>
            <w:vAlign w:val="center"/>
          </w:tcPr>
          <w:p w14:paraId="22F0C3A5" w14:textId="04C48828" w:rsidR="00DC3D88" w:rsidRPr="0058771B" w:rsidRDefault="00DC3D88" w:rsidP="00EB7E30">
            <w:pPr>
              <w:spacing w:line="360" w:lineRule="auto"/>
              <w:rPr>
                <w:rFonts w:asciiTheme="minorEastAsia" w:hAnsiTheme="minorEastAsia"/>
                <w:bCs/>
                <w:sz w:val="18"/>
                <w:szCs w:val="18"/>
              </w:rPr>
            </w:pPr>
          </w:p>
        </w:tc>
        <w:tc>
          <w:tcPr>
            <w:tcW w:w="1473" w:type="pct"/>
            <w:shd w:val="clear" w:color="auto" w:fill="FFFFFF" w:themeFill="background1"/>
            <w:vAlign w:val="center"/>
          </w:tcPr>
          <w:p w14:paraId="098E4ADD" w14:textId="77777777" w:rsidR="00DC3D88" w:rsidRPr="00E50F7E" w:rsidRDefault="00DC3D88" w:rsidP="00106223">
            <w:pPr>
              <w:spacing w:line="360" w:lineRule="exact"/>
              <w:jc w:val="left"/>
              <w:rPr>
                <w:rFonts w:asciiTheme="minorEastAsia" w:hAnsiTheme="minorEastAsia"/>
                <w:sz w:val="18"/>
                <w:szCs w:val="18"/>
              </w:rPr>
            </w:pPr>
            <w:r w:rsidRPr="00E50F7E">
              <w:rPr>
                <w:rFonts w:asciiTheme="minorEastAsia" w:hAnsiTheme="minorEastAsia" w:hint="eastAsia"/>
                <w:sz w:val="18"/>
                <w:szCs w:val="18"/>
              </w:rPr>
              <w:t>管理培训生</w:t>
            </w:r>
            <w:r w:rsidRPr="00E50F7E">
              <w:rPr>
                <w:rFonts w:asciiTheme="minorEastAsia" w:hAnsiTheme="minorEastAsia"/>
                <w:sz w:val="18"/>
                <w:szCs w:val="18"/>
              </w:rPr>
              <w:t>-保险方向</w:t>
            </w:r>
          </w:p>
        </w:tc>
        <w:tc>
          <w:tcPr>
            <w:tcW w:w="574" w:type="pct"/>
          </w:tcPr>
          <w:p w14:paraId="32DAC36C" w14:textId="77777777" w:rsidR="00DC3D88" w:rsidRPr="00E50F7E" w:rsidRDefault="00DC3D88" w:rsidP="00106223">
            <w:pPr>
              <w:spacing w:line="360" w:lineRule="auto"/>
              <w:jc w:val="center"/>
              <w:rPr>
                <w:rFonts w:asciiTheme="minorEastAsia" w:hAnsiTheme="minorEastAsia"/>
                <w:bCs/>
                <w:sz w:val="18"/>
                <w:szCs w:val="18"/>
              </w:rPr>
            </w:pPr>
            <w:r w:rsidRPr="00E50F7E">
              <w:rPr>
                <w:rFonts w:asciiTheme="minorEastAsia" w:hAnsiTheme="minorEastAsia"/>
                <w:bCs/>
                <w:sz w:val="18"/>
                <w:szCs w:val="18"/>
              </w:rPr>
              <w:t>5</w:t>
            </w:r>
          </w:p>
        </w:tc>
      </w:tr>
      <w:tr w:rsidR="00DC3D88" w14:paraId="6BCAB5D7" w14:textId="77777777" w:rsidTr="00DF756A">
        <w:trPr>
          <w:trHeight w:val="460"/>
        </w:trPr>
        <w:tc>
          <w:tcPr>
            <w:tcW w:w="432" w:type="pct"/>
            <w:vMerge/>
            <w:shd w:val="clear" w:color="auto" w:fill="auto"/>
            <w:vAlign w:val="center"/>
          </w:tcPr>
          <w:p w14:paraId="7CE15415"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tcPr>
          <w:p w14:paraId="6B63B6A4"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auto"/>
            <w:vAlign w:val="center"/>
          </w:tcPr>
          <w:p w14:paraId="6B62AC15" w14:textId="77777777" w:rsidR="00DC3D88" w:rsidRPr="0058771B" w:rsidRDefault="00DC3D88" w:rsidP="00EB7E30">
            <w:pPr>
              <w:spacing w:line="360" w:lineRule="auto"/>
              <w:jc w:val="center"/>
              <w:rPr>
                <w:rFonts w:asciiTheme="minorEastAsia" w:hAnsiTheme="minorEastAsia"/>
                <w:b/>
                <w:sz w:val="18"/>
                <w:szCs w:val="18"/>
              </w:rPr>
            </w:pPr>
          </w:p>
        </w:tc>
        <w:tc>
          <w:tcPr>
            <w:tcW w:w="984" w:type="pct"/>
            <w:vMerge/>
            <w:shd w:val="clear" w:color="auto" w:fill="auto"/>
            <w:vAlign w:val="center"/>
          </w:tcPr>
          <w:p w14:paraId="4370A13B" w14:textId="226EEBE3" w:rsidR="00DC3D88" w:rsidRPr="0058771B" w:rsidRDefault="00DC3D88" w:rsidP="00EB7E30">
            <w:pPr>
              <w:spacing w:line="360" w:lineRule="auto"/>
              <w:rPr>
                <w:rFonts w:asciiTheme="minorEastAsia" w:hAnsiTheme="minorEastAsia"/>
                <w:bCs/>
                <w:sz w:val="18"/>
                <w:szCs w:val="18"/>
              </w:rPr>
            </w:pPr>
          </w:p>
        </w:tc>
        <w:tc>
          <w:tcPr>
            <w:tcW w:w="1473" w:type="pct"/>
            <w:shd w:val="clear" w:color="auto" w:fill="FFFFFF" w:themeFill="background1"/>
            <w:vAlign w:val="center"/>
          </w:tcPr>
          <w:p w14:paraId="52E63B29" w14:textId="1FE10899" w:rsidR="00DC3D88" w:rsidRPr="00414C46" w:rsidRDefault="00DC3D88" w:rsidP="00EB7E30">
            <w:pPr>
              <w:spacing w:line="360" w:lineRule="exact"/>
              <w:jc w:val="left"/>
              <w:rPr>
                <w:rFonts w:asciiTheme="minorEastAsia" w:hAnsiTheme="minorEastAsia"/>
                <w:sz w:val="18"/>
                <w:szCs w:val="18"/>
              </w:rPr>
            </w:pPr>
            <w:r w:rsidRPr="00414C46">
              <w:rPr>
                <w:rFonts w:asciiTheme="minorEastAsia" w:hAnsiTheme="minorEastAsia" w:hint="eastAsia"/>
                <w:sz w:val="18"/>
                <w:szCs w:val="18"/>
              </w:rPr>
              <w:t>管理培训生</w:t>
            </w:r>
            <w:r w:rsidRPr="00414C46">
              <w:rPr>
                <w:rFonts w:asciiTheme="minorEastAsia" w:hAnsiTheme="minorEastAsia"/>
                <w:sz w:val="18"/>
                <w:szCs w:val="18"/>
              </w:rPr>
              <w:t>-数字科技方向</w:t>
            </w:r>
          </w:p>
        </w:tc>
        <w:tc>
          <w:tcPr>
            <w:tcW w:w="574" w:type="pct"/>
          </w:tcPr>
          <w:p w14:paraId="65786EDB" w14:textId="1713A023" w:rsidR="00DC3D88" w:rsidRPr="00414C46" w:rsidRDefault="00DC3D88" w:rsidP="00EB7E30">
            <w:pPr>
              <w:spacing w:line="360" w:lineRule="auto"/>
              <w:jc w:val="center"/>
              <w:rPr>
                <w:rFonts w:asciiTheme="minorEastAsia" w:hAnsiTheme="minorEastAsia"/>
                <w:bCs/>
                <w:sz w:val="18"/>
                <w:szCs w:val="18"/>
              </w:rPr>
            </w:pPr>
            <w:r w:rsidRPr="00414C46">
              <w:rPr>
                <w:rFonts w:asciiTheme="minorEastAsia" w:hAnsiTheme="minorEastAsia"/>
                <w:bCs/>
                <w:sz w:val="18"/>
                <w:szCs w:val="18"/>
              </w:rPr>
              <w:t>5</w:t>
            </w:r>
          </w:p>
        </w:tc>
      </w:tr>
      <w:tr w:rsidR="00DC3D88" w14:paraId="1AB6D241" w14:textId="77777777" w:rsidTr="00DF756A">
        <w:trPr>
          <w:trHeight w:val="460"/>
        </w:trPr>
        <w:tc>
          <w:tcPr>
            <w:tcW w:w="432" w:type="pct"/>
            <w:vMerge/>
            <w:shd w:val="clear" w:color="auto" w:fill="auto"/>
            <w:vAlign w:val="center"/>
          </w:tcPr>
          <w:p w14:paraId="2FE990CA"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tcPr>
          <w:p w14:paraId="30E90E0F"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auto"/>
            <w:vAlign w:val="center"/>
          </w:tcPr>
          <w:p w14:paraId="2E645A05" w14:textId="28A3D9D8" w:rsidR="00DC3D88" w:rsidRPr="0058771B" w:rsidRDefault="00DC3D88" w:rsidP="00EB7E30">
            <w:pPr>
              <w:spacing w:line="360" w:lineRule="auto"/>
              <w:jc w:val="center"/>
              <w:rPr>
                <w:rFonts w:asciiTheme="minorEastAsia" w:hAnsiTheme="minorEastAsia"/>
                <w:b/>
                <w:sz w:val="18"/>
                <w:szCs w:val="18"/>
              </w:rPr>
            </w:pPr>
          </w:p>
        </w:tc>
        <w:tc>
          <w:tcPr>
            <w:tcW w:w="984" w:type="pct"/>
            <w:shd w:val="clear" w:color="auto" w:fill="FFFFFF" w:themeFill="background1"/>
            <w:vAlign w:val="center"/>
          </w:tcPr>
          <w:p w14:paraId="5ADE33FA" w14:textId="77777777" w:rsidR="00DC3D88" w:rsidRPr="0058771B" w:rsidRDefault="00DC3D88" w:rsidP="00EB7E30">
            <w:pPr>
              <w:spacing w:line="360" w:lineRule="auto"/>
              <w:rPr>
                <w:rFonts w:asciiTheme="minorEastAsia" w:hAnsiTheme="minorEastAsia"/>
                <w:bCs/>
                <w:sz w:val="18"/>
                <w:szCs w:val="18"/>
              </w:rPr>
            </w:pPr>
            <w:r w:rsidRPr="0058771B">
              <w:rPr>
                <w:rFonts w:asciiTheme="minorEastAsia" w:hAnsiTheme="minorEastAsia" w:hint="eastAsia"/>
                <w:bCs/>
                <w:sz w:val="18"/>
                <w:szCs w:val="18"/>
              </w:rPr>
              <w:t>职能类（2人）</w:t>
            </w:r>
          </w:p>
        </w:tc>
        <w:tc>
          <w:tcPr>
            <w:tcW w:w="1473" w:type="pct"/>
            <w:shd w:val="clear" w:color="auto" w:fill="FFFFFF" w:themeFill="background1"/>
            <w:vAlign w:val="center"/>
          </w:tcPr>
          <w:p w14:paraId="197CE693"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审计岗</w:t>
            </w:r>
          </w:p>
        </w:tc>
        <w:tc>
          <w:tcPr>
            <w:tcW w:w="574" w:type="pct"/>
          </w:tcPr>
          <w:p w14:paraId="67A64654" w14:textId="77777777" w:rsidR="00DC3D88" w:rsidRPr="0058771B" w:rsidRDefault="00DC3D88" w:rsidP="00EB7E30">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2</w:t>
            </w:r>
          </w:p>
        </w:tc>
      </w:tr>
      <w:tr w:rsidR="00DC3D88" w14:paraId="7AA722A5" w14:textId="77777777" w:rsidTr="00DF756A">
        <w:trPr>
          <w:trHeight w:val="390"/>
        </w:trPr>
        <w:tc>
          <w:tcPr>
            <w:tcW w:w="432" w:type="pct"/>
            <w:vMerge w:val="restart"/>
            <w:shd w:val="clear" w:color="auto" w:fill="FFFFFF" w:themeFill="background1"/>
            <w:vAlign w:val="center"/>
          </w:tcPr>
          <w:p w14:paraId="72ACC92C" w14:textId="77777777"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2</w:t>
            </w:r>
          </w:p>
        </w:tc>
        <w:tc>
          <w:tcPr>
            <w:tcW w:w="716" w:type="pct"/>
            <w:vMerge/>
            <w:shd w:val="clear" w:color="auto" w:fill="FFFFFF" w:themeFill="background1"/>
          </w:tcPr>
          <w:p w14:paraId="135475D0"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val="restart"/>
            <w:shd w:val="clear" w:color="auto" w:fill="FFFFFF" w:themeFill="background1"/>
            <w:vAlign w:val="center"/>
          </w:tcPr>
          <w:p w14:paraId="69AE9AB6" w14:textId="77CD2013"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财信信托</w:t>
            </w:r>
          </w:p>
          <w:p w14:paraId="6A723086" w14:textId="77777777"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w:t>
            </w:r>
            <w:r w:rsidRPr="0058771B">
              <w:rPr>
                <w:rFonts w:asciiTheme="minorEastAsia" w:hAnsiTheme="minorEastAsia"/>
                <w:b/>
                <w:sz w:val="18"/>
                <w:szCs w:val="18"/>
              </w:rPr>
              <w:t>7</w:t>
            </w:r>
            <w:r w:rsidRPr="0058771B">
              <w:rPr>
                <w:rFonts w:asciiTheme="minorEastAsia" w:hAnsiTheme="minorEastAsia" w:hint="eastAsia"/>
                <w:b/>
                <w:sz w:val="18"/>
                <w:szCs w:val="18"/>
              </w:rPr>
              <w:t>人）</w:t>
            </w:r>
          </w:p>
        </w:tc>
        <w:tc>
          <w:tcPr>
            <w:tcW w:w="984" w:type="pct"/>
            <w:shd w:val="clear" w:color="auto" w:fill="FFFFFF" w:themeFill="background1"/>
            <w:vAlign w:val="center"/>
          </w:tcPr>
          <w:p w14:paraId="39BC80E9" w14:textId="10BADFB3" w:rsidR="00DC3D88" w:rsidRPr="0058771B" w:rsidRDefault="00DC3D88" w:rsidP="00EB7E30">
            <w:pPr>
              <w:spacing w:line="360" w:lineRule="auto"/>
              <w:rPr>
                <w:rFonts w:asciiTheme="minorEastAsia" w:hAnsiTheme="minorEastAsia"/>
                <w:bCs/>
                <w:sz w:val="18"/>
                <w:szCs w:val="18"/>
              </w:rPr>
            </w:pPr>
            <w:r>
              <w:rPr>
                <w:rFonts w:asciiTheme="minorEastAsia" w:hAnsiTheme="minorEastAsia" w:hint="eastAsia"/>
                <w:bCs/>
                <w:sz w:val="18"/>
                <w:szCs w:val="18"/>
              </w:rPr>
              <w:t>金融</w:t>
            </w:r>
            <w:r w:rsidRPr="0058771B">
              <w:rPr>
                <w:rFonts w:asciiTheme="minorEastAsia" w:hAnsiTheme="minorEastAsia" w:hint="eastAsia"/>
                <w:bCs/>
                <w:sz w:val="18"/>
                <w:szCs w:val="18"/>
              </w:rPr>
              <w:t>业务类（5人）</w:t>
            </w:r>
          </w:p>
        </w:tc>
        <w:tc>
          <w:tcPr>
            <w:tcW w:w="1473" w:type="pct"/>
            <w:shd w:val="clear" w:color="auto" w:fill="FFFFFF" w:themeFill="background1"/>
            <w:vAlign w:val="center"/>
          </w:tcPr>
          <w:p w14:paraId="0FAA4AA2" w14:textId="77777777" w:rsidR="00DC3D88" w:rsidRPr="0058771B" w:rsidRDefault="00DC3D88" w:rsidP="00EB7E30">
            <w:pPr>
              <w:spacing w:line="360" w:lineRule="auto"/>
              <w:jc w:val="left"/>
              <w:rPr>
                <w:rFonts w:asciiTheme="minorEastAsia" w:hAnsiTheme="minorEastAsia"/>
                <w:b/>
                <w:sz w:val="18"/>
                <w:szCs w:val="18"/>
              </w:rPr>
            </w:pPr>
            <w:r w:rsidRPr="0058771B">
              <w:rPr>
                <w:rFonts w:asciiTheme="minorEastAsia" w:hAnsiTheme="minorEastAsia" w:hint="eastAsia"/>
                <w:sz w:val="18"/>
                <w:szCs w:val="18"/>
              </w:rPr>
              <w:t>信托业务岗</w:t>
            </w:r>
          </w:p>
        </w:tc>
        <w:tc>
          <w:tcPr>
            <w:tcW w:w="574" w:type="pct"/>
            <w:shd w:val="clear" w:color="auto" w:fill="FFFFFF" w:themeFill="background1"/>
          </w:tcPr>
          <w:p w14:paraId="12FDD01E" w14:textId="77777777" w:rsidR="00DC3D88" w:rsidRPr="0058771B" w:rsidRDefault="00DC3D88" w:rsidP="00EB7E30">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5</w:t>
            </w:r>
          </w:p>
        </w:tc>
      </w:tr>
      <w:tr w:rsidR="00DC3D88" w14:paraId="1394B27A" w14:textId="77777777" w:rsidTr="00DF756A">
        <w:trPr>
          <w:trHeight w:val="390"/>
        </w:trPr>
        <w:tc>
          <w:tcPr>
            <w:tcW w:w="432" w:type="pct"/>
            <w:vMerge/>
            <w:shd w:val="clear" w:color="auto" w:fill="FFFFFF" w:themeFill="background1"/>
            <w:vAlign w:val="center"/>
          </w:tcPr>
          <w:p w14:paraId="78E91830"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4E9E3EC1"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2151DA35" w14:textId="2A38583F" w:rsidR="00DC3D88" w:rsidRPr="0058771B" w:rsidRDefault="00DC3D88" w:rsidP="00EB7E30">
            <w:pPr>
              <w:spacing w:line="360" w:lineRule="auto"/>
              <w:jc w:val="center"/>
              <w:rPr>
                <w:rFonts w:asciiTheme="minorEastAsia" w:hAnsiTheme="minorEastAsia"/>
                <w:b/>
                <w:sz w:val="18"/>
                <w:szCs w:val="18"/>
              </w:rPr>
            </w:pPr>
          </w:p>
        </w:tc>
        <w:tc>
          <w:tcPr>
            <w:tcW w:w="984" w:type="pct"/>
            <w:shd w:val="clear" w:color="auto" w:fill="FFFFFF" w:themeFill="background1"/>
            <w:vAlign w:val="center"/>
          </w:tcPr>
          <w:p w14:paraId="5C2CE4F7" w14:textId="77777777" w:rsidR="00DC3D88" w:rsidRPr="0058771B" w:rsidRDefault="00DC3D88" w:rsidP="00EB7E30">
            <w:pPr>
              <w:spacing w:line="360" w:lineRule="auto"/>
              <w:rPr>
                <w:rFonts w:asciiTheme="minorEastAsia" w:hAnsiTheme="minorEastAsia"/>
                <w:bCs/>
                <w:sz w:val="18"/>
                <w:szCs w:val="18"/>
              </w:rPr>
            </w:pPr>
            <w:r w:rsidRPr="0058771B">
              <w:rPr>
                <w:rFonts w:asciiTheme="minorEastAsia" w:hAnsiTheme="minorEastAsia" w:hint="eastAsia"/>
                <w:bCs/>
                <w:sz w:val="18"/>
                <w:szCs w:val="18"/>
              </w:rPr>
              <w:t>研究类（1人）</w:t>
            </w:r>
          </w:p>
        </w:tc>
        <w:tc>
          <w:tcPr>
            <w:tcW w:w="1473" w:type="pct"/>
            <w:shd w:val="clear" w:color="auto" w:fill="FFFFFF" w:themeFill="background1"/>
            <w:vAlign w:val="center"/>
          </w:tcPr>
          <w:p w14:paraId="4158BD09" w14:textId="77777777" w:rsidR="00DC3D88" w:rsidRPr="0058771B" w:rsidRDefault="00DC3D88" w:rsidP="00EB7E30">
            <w:pPr>
              <w:spacing w:line="360" w:lineRule="auto"/>
              <w:jc w:val="left"/>
              <w:rPr>
                <w:rFonts w:asciiTheme="minorEastAsia" w:hAnsiTheme="minorEastAsia"/>
                <w:bCs/>
                <w:sz w:val="18"/>
                <w:szCs w:val="18"/>
              </w:rPr>
            </w:pPr>
            <w:r w:rsidRPr="0058771B">
              <w:rPr>
                <w:rFonts w:asciiTheme="minorEastAsia" w:hAnsiTheme="minorEastAsia" w:hint="eastAsia"/>
                <w:bCs/>
                <w:sz w:val="18"/>
                <w:szCs w:val="18"/>
              </w:rPr>
              <w:t>研发岗</w:t>
            </w:r>
          </w:p>
        </w:tc>
        <w:tc>
          <w:tcPr>
            <w:tcW w:w="574" w:type="pct"/>
            <w:shd w:val="clear" w:color="auto" w:fill="FFFFFF" w:themeFill="background1"/>
          </w:tcPr>
          <w:p w14:paraId="0458CBEE" w14:textId="77777777" w:rsidR="00DC3D88" w:rsidRPr="0058771B" w:rsidRDefault="00DC3D88" w:rsidP="00EB7E30">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1</w:t>
            </w:r>
          </w:p>
        </w:tc>
      </w:tr>
      <w:tr w:rsidR="00DC3D88" w14:paraId="14F1E7A9" w14:textId="77777777" w:rsidTr="00DF756A">
        <w:trPr>
          <w:trHeight w:val="390"/>
        </w:trPr>
        <w:tc>
          <w:tcPr>
            <w:tcW w:w="432" w:type="pct"/>
            <w:vMerge/>
            <w:shd w:val="clear" w:color="auto" w:fill="FFFFFF" w:themeFill="background1"/>
            <w:vAlign w:val="center"/>
          </w:tcPr>
          <w:p w14:paraId="4A8FBC59"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7D8C56B4"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07398DDC" w14:textId="27DA5219" w:rsidR="00DC3D88" w:rsidRPr="0058771B" w:rsidRDefault="00DC3D88" w:rsidP="00EB7E30">
            <w:pPr>
              <w:spacing w:line="360" w:lineRule="auto"/>
              <w:jc w:val="center"/>
              <w:rPr>
                <w:rFonts w:asciiTheme="minorEastAsia" w:hAnsiTheme="minorEastAsia"/>
                <w:b/>
                <w:sz w:val="18"/>
                <w:szCs w:val="18"/>
              </w:rPr>
            </w:pPr>
          </w:p>
        </w:tc>
        <w:tc>
          <w:tcPr>
            <w:tcW w:w="984" w:type="pct"/>
            <w:shd w:val="clear" w:color="auto" w:fill="FFFFFF" w:themeFill="background1"/>
            <w:vAlign w:val="center"/>
          </w:tcPr>
          <w:p w14:paraId="4603D723" w14:textId="77777777" w:rsidR="00DC3D88" w:rsidRPr="0058771B" w:rsidRDefault="00DC3D88" w:rsidP="00EB7E30">
            <w:pPr>
              <w:spacing w:line="360" w:lineRule="auto"/>
              <w:rPr>
                <w:rFonts w:asciiTheme="minorEastAsia" w:hAnsiTheme="minorEastAsia"/>
                <w:bCs/>
                <w:sz w:val="18"/>
                <w:szCs w:val="18"/>
              </w:rPr>
            </w:pPr>
            <w:r w:rsidRPr="0058771B">
              <w:rPr>
                <w:rFonts w:asciiTheme="minorEastAsia" w:hAnsiTheme="minorEastAsia" w:hint="eastAsia"/>
                <w:bCs/>
                <w:sz w:val="18"/>
                <w:szCs w:val="18"/>
              </w:rPr>
              <w:t>职能类（1人）</w:t>
            </w:r>
          </w:p>
        </w:tc>
        <w:tc>
          <w:tcPr>
            <w:tcW w:w="1473" w:type="pct"/>
            <w:shd w:val="clear" w:color="auto" w:fill="FFFFFF" w:themeFill="background1"/>
            <w:vAlign w:val="center"/>
          </w:tcPr>
          <w:p w14:paraId="1C61259F" w14:textId="77777777" w:rsidR="00DC3D88" w:rsidRPr="0058771B" w:rsidRDefault="00DC3D88" w:rsidP="00EB7E30">
            <w:pPr>
              <w:spacing w:line="360" w:lineRule="auto"/>
              <w:jc w:val="left"/>
              <w:rPr>
                <w:rFonts w:asciiTheme="minorEastAsia" w:hAnsiTheme="minorEastAsia"/>
                <w:bCs/>
                <w:sz w:val="18"/>
                <w:szCs w:val="18"/>
              </w:rPr>
            </w:pPr>
            <w:r w:rsidRPr="0058771B">
              <w:rPr>
                <w:rFonts w:asciiTheme="minorEastAsia" w:hAnsiTheme="minorEastAsia" w:hint="eastAsia"/>
                <w:bCs/>
                <w:sz w:val="18"/>
                <w:szCs w:val="18"/>
              </w:rPr>
              <w:t>人力资源岗</w:t>
            </w:r>
          </w:p>
        </w:tc>
        <w:tc>
          <w:tcPr>
            <w:tcW w:w="574" w:type="pct"/>
            <w:shd w:val="clear" w:color="auto" w:fill="FFFFFF" w:themeFill="background1"/>
          </w:tcPr>
          <w:p w14:paraId="55ECF850" w14:textId="77777777" w:rsidR="00DC3D88" w:rsidRPr="0058771B" w:rsidRDefault="00DC3D88" w:rsidP="00EB7E30">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1</w:t>
            </w:r>
          </w:p>
        </w:tc>
      </w:tr>
      <w:tr w:rsidR="00DC3D88" w14:paraId="4701B5B5" w14:textId="77777777" w:rsidTr="00DF756A">
        <w:trPr>
          <w:trHeight w:val="390"/>
        </w:trPr>
        <w:tc>
          <w:tcPr>
            <w:tcW w:w="432" w:type="pct"/>
            <w:vMerge w:val="restart"/>
            <w:shd w:val="clear" w:color="auto" w:fill="FFFFFF" w:themeFill="background1"/>
            <w:vAlign w:val="center"/>
          </w:tcPr>
          <w:p w14:paraId="1F510D26" w14:textId="77777777"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3</w:t>
            </w:r>
          </w:p>
        </w:tc>
        <w:tc>
          <w:tcPr>
            <w:tcW w:w="716" w:type="pct"/>
            <w:vMerge/>
            <w:shd w:val="clear" w:color="auto" w:fill="FFFFFF" w:themeFill="background1"/>
          </w:tcPr>
          <w:p w14:paraId="41550811"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val="restart"/>
            <w:shd w:val="clear" w:color="auto" w:fill="FFFFFF" w:themeFill="background1"/>
            <w:vAlign w:val="center"/>
          </w:tcPr>
          <w:p w14:paraId="03721A9D" w14:textId="0BE73E7D"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财信证券</w:t>
            </w:r>
          </w:p>
          <w:p w14:paraId="4B73A82A" w14:textId="77777777"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（1</w:t>
            </w:r>
            <w:r w:rsidRPr="0058771B">
              <w:rPr>
                <w:rFonts w:asciiTheme="minorEastAsia" w:hAnsiTheme="minorEastAsia"/>
                <w:b/>
                <w:sz w:val="18"/>
                <w:szCs w:val="18"/>
              </w:rPr>
              <w:t>4</w:t>
            </w:r>
            <w:r w:rsidRPr="0058771B">
              <w:rPr>
                <w:rFonts w:asciiTheme="minorEastAsia" w:hAnsiTheme="minorEastAsia" w:hint="eastAsia"/>
                <w:b/>
                <w:sz w:val="18"/>
                <w:szCs w:val="18"/>
              </w:rPr>
              <w:t>人）</w:t>
            </w:r>
          </w:p>
        </w:tc>
        <w:tc>
          <w:tcPr>
            <w:tcW w:w="984" w:type="pct"/>
            <w:vMerge w:val="restart"/>
            <w:shd w:val="clear" w:color="auto" w:fill="FFFFFF" w:themeFill="background1"/>
            <w:vAlign w:val="center"/>
          </w:tcPr>
          <w:p w14:paraId="2F0736C4" w14:textId="41074760" w:rsidR="00DC3D88" w:rsidRPr="0058771B" w:rsidRDefault="00DC3D88" w:rsidP="00EB7E30">
            <w:pPr>
              <w:spacing w:line="360" w:lineRule="auto"/>
              <w:rPr>
                <w:rFonts w:asciiTheme="minorEastAsia" w:hAnsiTheme="minorEastAsia"/>
                <w:bCs/>
                <w:sz w:val="18"/>
                <w:szCs w:val="18"/>
              </w:rPr>
            </w:pPr>
            <w:r>
              <w:rPr>
                <w:rFonts w:asciiTheme="minorEastAsia" w:hAnsiTheme="minorEastAsia" w:hint="eastAsia"/>
                <w:bCs/>
                <w:sz w:val="18"/>
                <w:szCs w:val="18"/>
              </w:rPr>
              <w:t>金融</w:t>
            </w:r>
            <w:r w:rsidRPr="0058771B">
              <w:rPr>
                <w:rFonts w:asciiTheme="minorEastAsia" w:hAnsiTheme="minorEastAsia" w:hint="eastAsia"/>
                <w:bCs/>
                <w:sz w:val="18"/>
                <w:szCs w:val="18"/>
              </w:rPr>
              <w:t>业务类（</w:t>
            </w:r>
            <w:r w:rsidRPr="0058771B">
              <w:rPr>
                <w:rFonts w:asciiTheme="minorEastAsia" w:hAnsiTheme="minorEastAsia"/>
                <w:bCs/>
                <w:sz w:val="18"/>
                <w:szCs w:val="18"/>
              </w:rPr>
              <w:t>8</w:t>
            </w:r>
            <w:r w:rsidRPr="0058771B">
              <w:rPr>
                <w:rFonts w:asciiTheme="minorEastAsia" w:hAnsiTheme="minorEastAsia" w:hint="eastAsia"/>
                <w:bCs/>
                <w:sz w:val="18"/>
                <w:szCs w:val="18"/>
              </w:rPr>
              <w:t>人）</w:t>
            </w:r>
          </w:p>
        </w:tc>
        <w:tc>
          <w:tcPr>
            <w:tcW w:w="1473" w:type="pct"/>
            <w:shd w:val="clear" w:color="auto" w:fill="FFFFFF" w:themeFill="background1"/>
            <w:vAlign w:val="center"/>
          </w:tcPr>
          <w:p w14:paraId="42CCB912" w14:textId="77777777" w:rsidR="00DC3D88" w:rsidRPr="0058771B" w:rsidRDefault="00DC3D88" w:rsidP="00EB7E30">
            <w:pPr>
              <w:spacing w:line="360" w:lineRule="auto"/>
              <w:jc w:val="left"/>
              <w:rPr>
                <w:rFonts w:asciiTheme="minorEastAsia" w:hAnsiTheme="minorEastAsia"/>
                <w:bCs/>
                <w:sz w:val="18"/>
                <w:szCs w:val="18"/>
              </w:rPr>
            </w:pPr>
            <w:r w:rsidRPr="0058771B">
              <w:rPr>
                <w:rFonts w:asciiTheme="minorEastAsia" w:hAnsiTheme="minorEastAsia" w:hint="eastAsia"/>
                <w:bCs/>
                <w:sz w:val="18"/>
                <w:szCs w:val="18"/>
              </w:rPr>
              <w:t>承揽承做岗-债券融资</w:t>
            </w:r>
          </w:p>
        </w:tc>
        <w:tc>
          <w:tcPr>
            <w:tcW w:w="574" w:type="pct"/>
            <w:shd w:val="clear" w:color="auto" w:fill="FFFFFF" w:themeFill="background1"/>
          </w:tcPr>
          <w:p w14:paraId="42E4C666" w14:textId="77777777" w:rsidR="00DC3D88" w:rsidRPr="0058771B" w:rsidRDefault="00DC3D88" w:rsidP="00EB7E30">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2</w:t>
            </w:r>
          </w:p>
        </w:tc>
      </w:tr>
      <w:tr w:rsidR="00DC3D88" w14:paraId="01602D19" w14:textId="77777777" w:rsidTr="00DF756A">
        <w:trPr>
          <w:trHeight w:val="390"/>
        </w:trPr>
        <w:tc>
          <w:tcPr>
            <w:tcW w:w="432" w:type="pct"/>
            <w:vMerge/>
            <w:shd w:val="clear" w:color="auto" w:fill="FFFFFF" w:themeFill="background1"/>
            <w:vAlign w:val="center"/>
          </w:tcPr>
          <w:p w14:paraId="27A4C815"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451B4E1D"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779C939C" w14:textId="76235907" w:rsidR="00DC3D88" w:rsidRPr="0058771B" w:rsidRDefault="00DC3D88" w:rsidP="00EB7E30">
            <w:pPr>
              <w:spacing w:line="360" w:lineRule="auto"/>
              <w:jc w:val="center"/>
              <w:rPr>
                <w:rFonts w:asciiTheme="minorEastAsia" w:hAnsiTheme="minorEastAsia"/>
                <w:b/>
                <w:sz w:val="18"/>
                <w:szCs w:val="18"/>
              </w:rPr>
            </w:pPr>
          </w:p>
        </w:tc>
        <w:tc>
          <w:tcPr>
            <w:tcW w:w="984" w:type="pct"/>
            <w:vMerge/>
            <w:shd w:val="clear" w:color="auto" w:fill="FFFFFF" w:themeFill="background1"/>
            <w:vAlign w:val="center"/>
          </w:tcPr>
          <w:p w14:paraId="4CD7BA89" w14:textId="77777777" w:rsidR="00DC3D88" w:rsidRPr="0058771B" w:rsidRDefault="00DC3D88" w:rsidP="00EB7E30">
            <w:pPr>
              <w:spacing w:line="360" w:lineRule="auto"/>
              <w:rPr>
                <w:rFonts w:asciiTheme="minorEastAsia" w:hAnsiTheme="minorEastAsia"/>
                <w:bCs/>
                <w:sz w:val="18"/>
                <w:szCs w:val="18"/>
              </w:rPr>
            </w:pPr>
          </w:p>
        </w:tc>
        <w:tc>
          <w:tcPr>
            <w:tcW w:w="1473" w:type="pct"/>
            <w:shd w:val="clear" w:color="auto" w:fill="FFFFFF" w:themeFill="background1"/>
            <w:vAlign w:val="center"/>
          </w:tcPr>
          <w:p w14:paraId="0B1C0525" w14:textId="77777777" w:rsidR="00DC3D88" w:rsidRPr="0058771B" w:rsidRDefault="00DC3D88" w:rsidP="00EB7E30">
            <w:pPr>
              <w:spacing w:line="360" w:lineRule="auto"/>
              <w:jc w:val="left"/>
              <w:rPr>
                <w:rFonts w:asciiTheme="minorEastAsia" w:hAnsiTheme="minorEastAsia"/>
                <w:bCs/>
                <w:sz w:val="18"/>
                <w:szCs w:val="18"/>
              </w:rPr>
            </w:pPr>
            <w:r w:rsidRPr="0058771B">
              <w:rPr>
                <w:rFonts w:asciiTheme="minorEastAsia" w:hAnsiTheme="minorEastAsia" w:hint="eastAsia"/>
                <w:bCs/>
                <w:sz w:val="18"/>
                <w:szCs w:val="18"/>
              </w:rPr>
              <w:t>承揽承做岗-股权融资</w:t>
            </w:r>
          </w:p>
        </w:tc>
        <w:tc>
          <w:tcPr>
            <w:tcW w:w="574" w:type="pct"/>
            <w:shd w:val="clear" w:color="auto" w:fill="FFFFFF" w:themeFill="background1"/>
          </w:tcPr>
          <w:p w14:paraId="4CFE1B15" w14:textId="77777777" w:rsidR="00DC3D88" w:rsidRPr="0058771B" w:rsidRDefault="00DC3D88" w:rsidP="00EB7E30">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1</w:t>
            </w:r>
          </w:p>
        </w:tc>
      </w:tr>
      <w:tr w:rsidR="00DC3D88" w14:paraId="67075CB6" w14:textId="77777777" w:rsidTr="00DF756A">
        <w:trPr>
          <w:trHeight w:val="390"/>
        </w:trPr>
        <w:tc>
          <w:tcPr>
            <w:tcW w:w="432" w:type="pct"/>
            <w:vMerge/>
            <w:shd w:val="clear" w:color="auto" w:fill="FFFFFF" w:themeFill="background1"/>
            <w:vAlign w:val="center"/>
          </w:tcPr>
          <w:p w14:paraId="61AED167"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1BF1CF5C"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0AA4348A" w14:textId="43909004" w:rsidR="00DC3D88" w:rsidRPr="0058771B" w:rsidRDefault="00DC3D88" w:rsidP="00EB7E30">
            <w:pPr>
              <w:spacing w:line="360" w:lineRule="auto"/>
              <w:jc w:val="center"/>
              <w:rPr>
                <w:rFonts w:asciiTheme="minorEastAsia" w:hAnsiTheme="minorEastAsia"/>
                <w:b/>
                <w:sz w:val="18"/>
                <w:szCs w:val="18"/>
              </w:rPr>
            </w:pPr>
          </w:p>
        </w:tc>
        <w:tc>
          <w:tcPr>
            <w:tcW w:w="984" w:type="pct"/>
            <w:vMerge/>
            <w:shd w:val="clear" w:color="auto" w:fill="FFFFFF" w:themeFill="background1"/>
            <w:vAlign w:val="center"/>
          </w:tcPr>
          <w:p w14:paraId="58804216" w14:textId="77777777" w:rsidR="00DC3D88" w:rsidRPr="0058771B" w:rsidRDefault="00DC3D88" w:rsidP="00EB7E30">
            <w:pPr>
              <w:spacing w:line="360" w:lineRule="auto"/>
              <w:rPr>
                <w:rFonts w:asciiTheme="minorEastAsia" w:hAnsiTheme="minorEastAsia"/>
                <w:bCs/>
                <w:sz w:val="18"/>
                <w:szCs w:val="18"/>
              </w:rPr>
            </w:pPr>
          </w:p>
        </w:tc>
        <w:tc>
          <w:tcPr>
            <w:tcW w:w="1473" w:type="pct"/>
            <w:shd w:val="clear" w:color="auto" w:fill="FFFFFF" w:themeFill="background1"/>
            <w:vAlign w:val="center"/>
          </w:tcPr>
          <w:p w14:paraId="4B74296C" w14:textId="77777777" w:rsidR="00DC3D88" w:rsidRPr="0058771B" w:rsidRDefault="00DC3D88" w:rsidP="00EB7E30">
            <w:pPr>
              <w:spacing w:line="360" w:lineRule="auto"/>
              <w:jc w:val="left"/>
              <w:rPr>
                <w:rFonts w:asciiTheme="minorEastAsia" w:hAnsiTheme="minorEastAsia"/>
                <w:bCs/>
                <w:sz w:val="18"/>
                <w:szCs w:val="18"/>
              </w:rPr>
            </w:pPr>
            <w:r w:rsidRPr="0058771B">
              <w:rPr>
                <w:rFonts w:asciiTheme="minorEastAsia" w:hAnsiTheme="minorEastAsia" w:hint="eastAsia"/>
                <w:bCs/>
                <w:sz w:val="18"/>
                <w:szCs w:val="18"/>
              </w:rPr>
              <w:t>承揽承做岗-财务顾问</w:t>
            </w:r>
          </w:p>
        </w:tc>
        <w:tc>
          <w:tcPr>
            <w:tcW w:w="574" w:type="pct"/>
            <w:shd w:val="clear" w:color="auto" w:fill="FFFFFF" w:themeFill="background1"/>
          </w:tcPr>
          <w:p w14:paraId="4265EF7F" w14:textId="77777777" w:rsidR="00DC3D88" w:rsidRPr="0058771B" w:rsidRDefault="00DC3D88" w:rsidP="00EB7E30">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2</w:t>
            </w:r>
          </w:p>
        </w:tc>
      </w:tr>
      <w:tr w:rsidR="00DC3D88" w14:paraId="4CA2E8DB" w14:textId="77777777" w:rsidTr="00DF756A">
        <w:trPr>
          <w:trHeight w:val="390"/>
        </w:trPr>
        <w:tc>
          <w:tcPr>
            <w:tcW w:w="432" w:type="pct"/>
            <w:vMerge/>
            <w:shd w:val="clear" w:color="auto" w:fill="FFFFFF" w:themeFill="background1"/>
            <w:vAlign w:val="center"/>
          </w:tcPr>
          <w:p w14:paraId="207CADD3"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4A12DA28"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6A254D38" w14:textId="26ACB119" w:rsidR="00DC3D88" w:rsidRPr="0058771B" w:rsidRDefault="00DC3D88" w:rsidP="00EB7E30">
            <w:pPr>
              <w:spacing w:line="360" w:lineRule="auto"/>
              <w:jc w:val="center"/>
              <w:rPr>
                <w:rFonts w:asciiTheme="minorEastAsia" w:hAnsiTheme="minorEastAsia"/>
                <w:b/>
                <w:sz w:val="18"/>
                <w:szCs w:val="18"/>
              </w:rPr>
            </w:pPr>
          </w:p>
        </w:tc>
        <w:tc>
          <w:tcPr>
            <w:tcW w:w="984" w:type="pct"/>
            <w:vMerge/>
            <w:shd w:val="clear" w:color="auto" w:fill="FFFFFF" w:themeFill="background1"/>
            <w:vAlign w:val="center"/>
          </w:tcPr>
          <w:p w14:paraId="341047D1" w14:textId="77777777" w:rsidR="00DC3D88" w:rsidRPr="0058771B" w:rsidRDefault="00DC3D88" w:rsidP="00EB7E30">
            <w:pPr>
              <w:spacing w:line="360" w:lineRule="auto"/>
              <w:rPr>
                <w:rFonts w:asciiTheme="minorEastAsia" w:hAnsiTheme="minorEastAsia"/>
                <w:bCs/>
                <w:sz w:val="18"/>
                <w:szCs w:val="18"/>
              </w:rPr>
            </w:pPr>
          </w:p>
        </w:tc>
        <w:tc>
          <w:tcPr>
            <w:tcW w:w="1473" w:type="pct"/>
            <w:shd w:val="clear" w:color="auto" w:fill="FFFFFF" w:themeFill="background1"/>
            <w:vAlign w:val="center"/>
          </w:tcPr>
          <w:p w14:paraId="6F9FFB08" w14:textId="77777777" w:rsidR="00DC3D88" w:rsidRPr="0058771B" w:rsidRDefault="00DC3D88" w:rsidP="00EB7E30">
            <w:pPr>
              <w:spacing w:line="360" w:lineRule="auto"/>
              <w:jc w:val="left"/>
              <w:rPr>
                <w:rFonts w:asciiTheme="minorEastAsia" w:hAnsiTheme="minorEastAsia"/>
                <w:bCs/>
                <w:sz w:val="18"/>
                <w:szCs w:val="18"/>
              </w:rPr>
            </w:pPr>
            <w:r w:rsidRPr="0058771B">
              <w:rPr>
                <w:rFonts w:asciiTheme="minorEastAsia" w:hAnsiTheme="minorEastAsia" w:hint="eastAsia"/>
                <w:bCs/>
                <w:sz w:val="18"/>
                <w:szCs w:val="18"/>
              </w:rPr>
              <w:t>权益投资岗</w:t>
            </w:r>
          </w:p>
        </w:tc>
        <w:tc>
          <w:tcPr>
            <w:tcW w:w="574" w:type="pct"/>
            <w:shd w:val="clear" w:color="auto" w:fill="FFFFFF" w:themeFill="background1"/>
          </w:tcPr>
          <w:p w14:paraId="676E6780" w14:textId="77777777" w:rsidR="00DC3D88" w:rsidRPr="0058771B" w:rsidRDefault="00DC3D88" w:rsidP="00EB7E30">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3</w:t>
            </w:r>
          </w:p>
        </w:tc>
      </w:tr>
      <w:tr w:rsidR="00DC3D88" w14:paraId="6FA7445F" w14:textId="77777777" w:rsidTr="00DF756A">
        <w:trPr>
          <w:trHeight w:val="390"/>
        </w:trPr>
        <w:tc>
          <w:tcPr>
            <w:tcW w:w="432" w:type="pct"/>
            <w:vMerge/>
            <w:shd w:val="clear" w:color="auto" w:fill="FFFFFF" w:themeFill="background1"/>
            <w:vAlign w:val="center"/>
          </w:tcPr>
          <w:p w14:paraId="20CBFEA4"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784F5E55"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4CF48E54" w14:textId="504814B6" w:rsidR="00DC3D88" w:rsidRPr="0058771B" w:rsidRDefault="00DC3D88" w:rsidP="00EB7E30">
            <w:pPr>
              <w:spacing w:line="360" w:lineRule="auto"/>
              <w:jc w:val="center"/>
              <w:rPr>
                <w:rFonts w:asciiTheme="minorEastAsia" w:hAnsiTheme="minorEastAsia"/>
                <w:b/>
                <w:sz w:val="18"/>
                <w:szCs w:val="18"/>
              </w:rPr>
            </w:pPr>
          </w:p>
        </w:tc>
        <w:tc>
          <w:tcPr>
            <w:tcW w:w="984" w:type="pct"/>
            <w:shd w:val="clear" w:color="auto" w:fill="FFFFFF" w:themeFill="background1"/>
            <w:vAlign w:val="center"/>
          </w:tcPr>
          <w:p w14:paraId="5D05018F" w14:textId="77777777" w:rsidR="00DC3D88" w:rsidRPr="0058771B" w:rsidRDefault="00DC3D88" w:rsidP="00EB7E30">
            <w:pPr>
              <w:spacing w:line="360" w:lineRule="auto"/>
              <w:rPr>
                <w:rFonts w:asciiTheme="minorEastAsia" w:hAnsiTheme="minorEastAsia"/>
                <w:bCs/>
                <w:sz w:val="18"/>
                <w:szCs w:val="18"/>
              </w:rPr>
            </w:pPr>
            <w:r w:rsidRPr="0058771B">
              <w:rPr>
                <w:rFonts w:asciiTheme="minorEastAsia" w:hAnsiTheme="minorEastAsia" w:hint="eastAsia"/>
                <w:bCs/>
                <w:sz w:val="18"/>
                <w:szCs w:val="18"/>
              </w:rPr>
              <w:t>研究类（5</w:t>
            </w:r>
            <w:r w:rsidRPr="0058771B">
              <w:rPr>
                <w:rFonts w:asciiTheme="minorEastAsia" w:hAnsiTheme="minorEastAsia"/>
                <w:bCs/>
                <w:sz w:val="18"/>
                <w:szCs w:val="18"/>
              </w:rPr>
              <w:t>人）</w:t>
            </w:r>
          </w:p>
        </w:tc>
        <w:tc>
          <w:tcPr>
            <w:tcW w:w="1473" w:type="pct"/>
            <w:shd w:val="clear" w:color="auto" w:fill="FFFFFF" w:themeFill="background1"/>
            <w:vAlign w:val="center"/>
          </w:tcPr>
          <w:p w14:paraId="2419AB02"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行业研究岗</w:t>
            </w:r>
          </w:p>
        </w:tc>
        <w:tc>
          <w:tcPr>
            <w:tcW w:w="574" w:type="pct"/>
            <w:shd w:val="clear" w:color="auto" w:fill="FFFFFF" w:themeFill="background1"/>
          </w:tcPr>
          <w:p w14:paraId="07C24053" w14:textId="77777777" w:rsidR="00DC3D88" w:rsidRPr="0058771B" w:rsidRDefault="00DC3D88" w:rsidP="00EB7E30">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5</w:t>
            </w:r>
          </w:p>
        </w:tc>
      </w:tr>
      <w:tr w:rsidR="00DC3D88" w14:paraId="0D96D862" w14:textId="77777777" w:rsidTr="00DF756A">
        <w:trPr>
          <w:trHeight w:val="390"/>
        </w:trPr>
        <w:tc>
          <w:tcPr>
            <w:tcW w:w="432" w:type="pct"/>
            <w:vMerge/>
            <w:shd w:val="clear" w:color="auto" w:fill="FFFFFF" w:themeFill="background1"/>
            <w:vAlign w:val="center"/>
          </w:tcPr>
          <w:p w14:paraId="7EF6F13C"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771FE382"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62918D65" w14:textId="17E2E961" w:rsidR="00DC3D88" w:rsidRPr="0058771B" w:rsidRDefault="00DC3D88" w:rsidP="00EB7E30">
            <w:pPr>
              <w:spacing w:line="360" w:lineRule="auto"/>
              <w:jc w:val="center"/>
              <w:rPr>
                <w:rFonts w:asciiTheme="minorEastAsia" w:hAnsiTheme="minorEastAsia"/>
                <w:b/>
                <w:sz w:val="18"/>
                <w:szCs w:val="18"/>
              </w:rPr>
            </w:pPr>
          </w:p>
        </w:tc>
        <w:tc>
          <w:tcPr>
            <w:tcW w:w="984" w:type="pct"/>
            <w:shd w:val="clear" w:color="auto" w:fill="FFFFFF" w:themeFill="background1"/>
            <w:vAlign w:val="center"/>
          </w:tcPr>
          <w:p w14:paraId="04EA4C9D" w14:textId="77777777" w:rsidR="00DC3D88" w:rsidRPr="0058771B" w:rsidRDefault="00DC3D88" w:rsidP="00EB7E30">
            <w:pPr>
              <w:spacing w:line="360" w:lineRule="auto"/>
              <w:rPr>
                <w:rFonts w:asciiTheme="minorEastAsia" w:hAnsiTheme="minorEastAsia"/>
                <w:bCs/>
                <w:sz w:val="18"/>
                <w:szCs w:val="18"/>
              </w:rPr>
            </w:pPr>
            <w:r w:rsidRPr="0058771B">
              <w:rPr>
                <w:rFonts w:asciiTheme="minorEastAsia" w:hAnsiTheme="minorEastAsia" w:hint="eastAsia"/>
                <w:bCs/>
                <w:sz w:val="18"/>
                <w:szCs w:val="18"/>
              </w:rPr>
              <w:t>职能类（1</w:t>
            </w:r>
            <w:r w:rsidRPr="0058771B">
              <w:rPr>
                <w:rFonts w:asciiTheme="minorEastAsia" w:hAnsiTheme="minorEastAsia"/>
                <w:bCs/>
                <w:sz w:val="18"/>
                <w:szCs w:val="18"/>
              </w:rPr>
              <w:t>人）</w:t>
            </w:r>
          </w:p>
        </w:tc>
        <w:tc>
          <w:tcPr>
            <w:tcW w:w="1473" w:type="pct"/>
            <w:shd w:val="clear" w:color="auto" w:fill="FFFFFF" w:themeFill="background1"/>
            <w:vAlign w:val="center"/>
          </w:tcPr>
          <w:p w14:paraId="2B89CC3F"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人力资源岗</w:t>
            </w:r>
          </w:p>
        </w:tc>
        <w:tc>
          <w:tcPr>
            <w:tcW w:w="574" w:type="pct"/>
            <w:shd w:val="clear" w:color="auto" w:fill="FFFFFF" w:themeFill="background1"/>
          </w:tcPr>
          <w:p w14:paraId="606D62FA" w14:textId="77777777" w:rsidR="00DC3D88" w:rsidRPr="0058771B" w:rsidRDefault="00DC3D88" w:rsidP="00EB7E30">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1</w:t>
            </w:r>
          </w:p>
        </w:tc>
      </w:tr>
      <w:tr w:rsidR="00DC3D88" w14:paraId="56D99B77" w14:textId="77777777" w:rsidTr="00DF756A">
        <w:trPr>
          <w:trHeight w:val="390"/>
        </w:trPr>
        <w:tc>
          <w:tcPr>
            <w:tcW w:w="432" w:type="pct"/>
            <w:vMerge w:val="restart"/>
            <w:shd w:val="clear" w:color="auto" w:fill="FFFFFF" w:themeFill="background1"/>
            <w:vAlign w:val="center"/>
          </w:tcPr>
          <w:p w14:paraId="6EF7E318" w14:textId="77777777"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4</w:t>
            </w:r>
          </w:p>
        </w:tc>
        <w:tc>
          <w:tcPr>
            <w:tcW w:w="716" w:type="pct"/>
            <w:vMerge/>
            <w:shd w:val="clear" w:color="auto" w:fill="FFFFFF" w:themeFill="background1"/>
          </w:tcPr>
          <w:p w14:paraId="38A3CE15"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val="restart"/>
            <w:shd w:val="clear" w:color="auto" w:fill="FFFFFF" w:themeFill="background1"/>
            <w:vAlign w:val="center"/>
          </w:tcPr>
          <w:p w14:paraId="36CFF21A" w14:textId="1D67F80D"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财信人寿</w:t>
            </w:r>
          </w:p>
          <w:p w14:paraId="628795F3" w14:textId="13683C93"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w:t>
            </w:r>
            <w:r>
              <w:rPr>
                <w:rFonts w:asciiTheme="minorEastAsia" w:hAnsiTheme="minorEastAsia"/>
                <w:b/>
                <w:sz w:val="18"/>
                <w:szCs w:val="18"/>
              </w:rPr>
              <w:t>8</w:t>
            </w:r>
            <w:r w:rsidRPr="0058771B">
              <w:rPr>
                <w:rFonts w:asciiTheme="minorEastAsia" w:hAnsiTheme="minorEastAsia" w:hint="eastAsia"/>
                <w:b/>
                <w:sz w:val="18"/>
                <w:szCs w:val="18"/>
              </w:rPr>
              <w:t>人）</w:t>
            </w:r>
          </w:p>
        </w:tc>
        <w:tc>
          <w:tcPr>
            <w:tcW w:w="984" w:type="pct"/>
            <w:vMerge w:val="restart"/>
            <w:shd w:val="clear" w:color="auto" w:fill="FFFFFF" w:themeFill="background1"/>
            <w:vAlign w:val="center"/>
          </w:tcPr>
          <w:p w14:paraId="06908890" w14:textId="62E86B83" w:rsidR="00DC3D88" w:rsidRPr="0058771B" w:rsidRDefault="00DC3D88" w:rsidP="00EB7E30">
            <w:pPr>
              <w:spacing w:line="360" w:lineRule="auto"/>
              <w:rPr>
                <w:rFonts w:asciiTheme="minorEastAsia" w:hAnsiTheme="minorEastAsia"/>
                <w:bCs/>
                <w:sz w:val="18"/>
                <w:szCs w:val="18"/>
              </w:rPr>
            </w:pPr>
            <w:r w:rsidRPr="00414C46">
              <w:rPr>
                <w:rFonts w:asciiTheme="minorEastAsia" w:hAnsiTheme="minorEastAsia" w:hint="eastAsia"/>
                <w:bCs/>
                <w:sz w:val="18"/>
                <w:szCs w:val="18"/>
              </w:rPr>
              <w:t>业务支持类</w:t>
            </w:r>
            <w:r w:rsidRPr="00E50F7E">
              <w:rPr>
                <w:rFonts w:asciiTheme="minorEastAsia" w:hAnsiTheme="minorEastAsia" w:hint="eastAsia"/>
                <w:bCs/>
                <w:sz w:val="18"/>
                <w:szCs w:val="18"/>
              </w:rPr>
              <w:t>（</w:t>
            </w:r>
            <w:r w:rsidRPr="00E50F7E">
              <w:rPr>
                <w:rFonts w:asciiTheme="minorEastAsia" w:hAnsiTheme="minorEastAsia"/>
                <w:bCs/>
                <w:sz w:val="18"/>
                <w:szCs w:val="18"/>
              </w:rPr>
              <w:t>5</w:t>
            </w:r>
            <w:r w:rsidRPr="0058771B">
              <w:rPr>
                <w:rFonts w:asciiTheme="minorEastAsia" w:hAnsiTheme="minorEastAsia" w:hint="eastAsia"/>
                <w:bCs/>
                <w:sz w:val="18"/>
                <w:szCs w:val="18"/>
              </w:rPr>
              <w:t>人）</w:t>
            </w:r>
          </w:p>
        </w:tc>
        <w:tc>
          <w:tcPr>
            <w:tcW w:w="1473" w:type="pct"/>
            <w:shd w:val="clear" w:color="auto" w:fill="FFFFFF" w:themeFill="background1"/>
            <w:vAlign w:val="center"/>
          </w:tcPr>
          <w:p w14:paraId="71D3A465"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产品定价岗</w:t>
            </w:r>
          </w:p>
        </w:tc>
        <w:tc>
          <w:tcPr>
            <w:tcW w:w="574" w:type="pct"/>
            <w:shd w:val="clear" w:color="auto" w:fill="FFFFFF" w:themeFill="background1"/>
          </w:tcPr>
          <w:p w14:paraId="5F56BDB6" w14:textId="77777777" w:rsidR="00DC3D88" w:rsidRPr="0058771B" w:rsidRDefault="00DC3D88" w:rsidP="00EB7E30">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1</w:t>
            </w:r>
          </w:p>
        </w:tc>
      </w:tr>
      <w:tr w:rsidR="00DC3D88" w14:paraId="5D273098" w14:textId="77777777" w:rsidTr="00DF756A">
        <w:trPr>
          <w:trHeight w:val="390"/>
        </w:trPr>
        <w:tc>
          <w:tcPr>
            <w:tcW w:w="432" w:type="pct"/>
            <w:vMerge/>
            <w:shd w:val="clear" w:color="auto" w:fill="FFFFFF" w:themeFill="background1"/>
            <w:vAlign w:val="center"/>
          </w:tcPr>
          <w:p w14:paraId="752E0C4E"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6B2D3ABC"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029AF1A5" w14:textId="7F25E0C7" w:rsidR="00DC3D88" w:rsidRPr="0058771B" w:rsidRDefault="00DC3D88" w:rsidP="00EB7E30">
            <w:pPr>
              <w:spacing w:line="360" w:lineRule="auto"/>
              <w:jc w:val="center"/>
              <w:rPr>
                <w:rFonts w:asciiTheme="minorEastAsia" w:hAnsiTheme="minorEastAsia"/>
                <w:b/>
                <w:sz w:val="18"/>
                <w:szCs w:val="18"/>
              </w:rPr>
            </w:pPr>
          </w:p>
        </w:tc>
        <w:tc>
          <w:tcPr>
            <w:tcW w:w="984" w:type="pct"/>
            <w:vMerge/>
            <w:shd w:val="clear" w:color="auto" w:fill="FFFFFF" w:themeFill="background1"/>
            <w:vAlign w:val="center"/>
          </w:tcPr>
          <w:p w14:paraId="0D34EA3C" w14:textId="77777777" w:rsidR="00DC3D88" w:rsidRPr="0058771B" w:rsidRDefault="00DC3D88" w:rsidP="00EB7E30">
            <w:pPr>
              <w:spacing w:line="360" w:lineRule="auto"/>
              <w:rPr>
                <w:rFonts w:asciiTheme="minorEastAsia" w:hAnsiTheme="minorEastAsia"/>
                <w:bCs/>
                <w:sz w:val="18"/>
                <w:szCs w:val="18"/>
              </w:rPr>
            </w:pPr>
          </w:p>
        </w:tc>
        <w:tc>
          <w:tcPr>
            <w:tcW w:w="1473" w:type="pct"/>
            <w:shd w:val="clear" w:color="auto" w:fill="FFFFFF" w:themeFill="background1"/>
            <w:vAlign w:val="center"/>
          </w:tcPr>
          <w:p w14:paraId="420AC87B" w14:textId="77777777" w:rsidR="00DC3D88" w:rsidRPr="0058771B" w:rsidRDefault="00DC3D88" w:rsidP="00EB7E30">
            <w:pPr>
              <w:spacing w:line="360" w:lineRule="auto"/>
              <w:jc w:val="left"/>
              <w:rPr>
                <w:rFonts w:asciiTheme="minorEastAsia" w:hAnsiTheme="minorEastAsia"/>
                <w:b/>
                <w:sz w:val="18"/>
                <w:szCs w:val="18"/>
              </w:rPr>
            </w:pPr>
            <w:r w:rsidRPr="0058771B">
              <w:rPr>
                <w:rFonts w:asciiTheme="minorEastAsia" w:hAnsiTheme="minorEastAsia" w:hint="eastAsia"/>
                <w:sz w:val="18"/>
                <w:szCs w:val="18"/>
              </w:rPr>
              <w:t>精算评估岗</w:t>
            </w:r>
          </w:p>
        </w:tc>
        <w:tc>
          <w:tcPr>
            <w:tcW w:w="574" w:type="pct"/>
            <w:shd w:val="clear" w:color="auto" w:fill="FFFFFF" w:themeFill="background1"/>
          </w:tcPr>
          <w:p w14:paraId="32B9E87F" w14:textId="77777777" w:rsidR="00DC3D88" w:rsidRPr="0058771B" w:rsidRDefault="00DC3D88" w:rsidP="00EB7E30">
            <w:pPr>
              <w:spacing w:line="360" w:lineRule="auto"/>
              <w:jc w:val="center"/>
              <w:rPr>
                <w:rFonts w:asciiTheme="minorEastAsia" w:hAnsiTheme="minorEastAsia"/>
                <w:bCs/>
                <w:sz w:val="18"/>
                <w:szCs w:val="18"/>
              </w:rPr>
            </w:pPr>
            <w:r w:rsidRPr="0058771B">
              <w:rPr>
                <w:rFonts w:asciiTheme="minorEastAsia" w:hAnsiTheme="minorEastAsia" w:hint="eastAsia"/>
                <w:bCs/>
                <w:sz w:val="18"/>
                <w:szCs w:val="18"/>
              </w:rPr>
              <w:t>1</w:t>
            </w:r>
          </w:p>
        </w:tc>
      </w:tr>
      <w:tr w:rsidR="00DC3D88" w14:paraId="0F7D8F82" w14:textId="77777777" w:rsidTr="00DF756A">
        <w:trPr>
          <w:trHeight w:val="390"/>
        </w:trPr>
        <w:tc>
          <w:tcPr>
            <w:tcW w:w="432" w:type="pct"/>
            <w:vMerge/>
            <w:shd w:val="clear" w:color="auto" w:fill="FFFFFF" w:themeFill="background1"/>
            <w:vAlign w:val="center"/>
          </w:tcPr>
          <w:p w14:paraId="438026C9"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649E5581"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265CD89E" w14:textId="413335A8" w:rsidR="00DC3D88" w:rsidRPr="0058771B" w:rsidRDefault="00DC3D88" w:rsidP="00EB7E30">
            <w:pPr>
              <w:spacing w:line="360" w:lineRule="auto"/>
              <w:jc w:val="center"/>
              <w:rPr>
                <w:rFonts w:asciiTheme="minorEastAsia" w:hAnsiTheme="minorEastAsia"/>
                <w:b/>
                <w:sz w:val="18"/>
                <w:szCs w:val="18"/>
              </w:rPr>
            </w:pPr>
          </w:p>
        </w:tc>
        <w:tc>
          <w:tcPr>
            <w:tcW w:w="984" w:type="pct"/>
            <w:vMerge/>
            <w:shd w:val="clear" w:color="auto" w:fill="FFFFFF" w:themeFill="background1"/>
            <w:vAlign w:val="center"/>
          </w:tcPr>
          <w:p w14:paraId="52EEF8F1" w14:textId="77777777" w:rsidR="00DC3D88" w:rsidRPr="0058771B" w:rsidRDefault="00DC3D88" w:rsidP="00EB7E30">
            <w:pPr>
              <w:spacing w:line="360" w:lineRule="auto"/>
              <w:rPr>
                <w:rFonts w:asciiTheme="minorEastAsia" w:hAnsiTheme="minorEastAsia"/>
                <w:bCs/>
                <w:sz w:val="18"/>
                <w:szCs w:val="18"/>
              </w:rPr>
            </w:pPr>
          </w:p>
        </w:tc>
        <w:tc>
          <w:tcPr>
            <w:tcW w:w="1473" w:type="pct"/>
            <w:shd w:val="clear" w:color="auto" w:fill="FFFFFF" w:themeFill="background1"/>
            <w:vAlign w:val="center"/>
          </w:tcPr>
          <w:p w14:paraId="34D123B2" w14:textId="77777777" w:rsidR="00DC3D88" w:rsidRPr="0058771B" w:rsidRDefault="00DC3D88" w:rsidP="00EB7E30">
            <w:pPr>
              <w:spacing w:line="360" w:lineRule="exact"/>
              <w:rPr>
                <w:rFonts w:asciiTheme="minorEastAsia" w:hAnsiTheme="minorEastAsia"/>
                <w:sz w:val="18"/>
                <w:szCs w:val="18"/>
              </w:rPr>
            </w:pPr>
            <w:r w:rsidRPr="0058771B">
              <w:rPr>
                <w:rFonts w:asciiTheme="minorEastAsia" w:hAnsiTheme="minorEastAsia" w:hint="eastAsia"/>
                <w:sz w:val="18"/>
                <w:szCs w:val="18"/>
              </w:rPr>
              <w:t>核保岗</w:t>
            </w:r>
          </w:p>
        </w:tc>
        <w:tc>
          <w:tcPr>
            <w:tcW w:w="574" w:type="pct"/>
            <w:shd w:val="clear" w:color="auto" w:fill="FFFFFF" w:themeFill="background1"/>
          </w:tcPr>
          <w:p w14:paraId="56533DF4"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DC3D88" w14:paraId="16B9BF85" w14:textId="77777777" w:rsidTr="00DF756A">
        <w:trPr>
          <w:trHeight w:val="390"/>
        </w:trPr>
        <w:tc>
          <w:tcPr>
            <w:tcW w:w="432" w:type="pct"/>
            <w:vMerge/>
            <w:shd w:val="clear" w:color="auto" w:fill="FFFFFF" w:themeFill="background1"/>
            <w:vAlign w:val="center"/>
          </w:tcPr>
          <w:p w14:paraId="5EF71856"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119AE611"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486D783A" w14:textId="29433026" w:rsidR="00DC3D88" w:rsidRPr="0058771B" w:rsidRDefault="00DC3D88" w:rsidP="00EB7E30">
            <w:pPr>
              <w:spacing w:line="360" w:lineRule="auto"/>
              <w:jc w:val="center"/>
              <w:rPr>
                <w:rFonts w:asciiTheme="minorEastAsia" w:hAnsiTheme="minorEastAsia"/>
                <w:b/>
                <w:sz w:val="18"/>
                <w:szCs w:val="18"/>
              </w:rPr>
            </w:pPr>
          </w:p>
        </w:tc>
        <w:tc>
          <w:tcPr>
            <w:tcW w:w="984" w:type="pct"/>
            <w:vMerge/>
            <w:shd w:val="clear" w:color="auto" w:fill="FFFFFF" w:themeFill="background1"/>
            <w:vAlign w:val="center"/>
          </w:tcPr>
          <w:p w14:paraId="2AAA32DF" w14:textId="77777777" w:rsidR="00DC3D88" w:rsidRPr="0058771B" w:rsidRDefault="00DC3D88" w:rsidP="00EB7E30">
            <w:pPr>
              <w:spacing w:line="360" w:lineRule="auto"/>
              <w:rPr>
                <w:rFonts w:asciiTheme="minorEastAsia" w:hAnsiTheme="minorEastAsia"/>
                <w:b/>
                <w:sz w:val="18"/>
                <w:szCs w:val="18"/>
              </w:rPr>
            </w:pPr>
          </w:p>
        </w:tc>
        <w:tc>
          <w:tcPr>
            <w:tcW w:w="1473" w:type="pct"/>
            <w:shd w:val="clear" w:color="auto" w:fill="FFFFFF" w:themeFill="background1"/>
            <w:vAlign w:val="center"/>
          </w:tcPr>
          <w:p w14:paraId="5E6E5AC5" w14:textId="77777777" w:rsidR="00DC3D88" w:rsidRPr="0058771B" w:rsidRDefault="00DC3D88" w:rsidP="00EB7E30">
            <w:pPr>
              <w:spacing w:line="360" w:lineRule="exact"/>
              <w:rPr>
                <w:rFonts w:asciiTheme="minorEastAsia" w:hAnsiTheme="minorEastAsia"/>
                <w:sz w:val="18"/>
                <w:szCs w:val="18"/>
              </w:rPr>
            </w:pPr>
            <w:r w:rsidRPr="0058771B">
              <w:rPr>
                <w:rFonts w:asciiTheme="minorEastAsia" w:hAnsiTheme="minorEastAsia" w:hint="eastAsia"/>
                <w:sz w:val="18"/>
                <w:szCs w:val="18"/>
              </w:rPr>
              <w:t>理赔岗</w:t>
            </w:r>
          </w:p>
        </w:tc>
        <w:tc>
          <w:tcPr>
            <w:tcW w:w="574" w:type="pct"/>
            <w:shd w:val="clear" w:color="auto" w:fill="FFFFFF" w:themeFill="background1"/>
          </w:tcPr>
          <w:p w14:paraId="4A9D1587"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DC3D88" w14:paraId="161B1137" w14:textId="77777777" w:rsidTr="00DF756A">
        <w:trPr>
          <w:trHeight w:val="390"/>
        </w:trPr>
        <w:tc>
          <w:tcPr>
            <w:tcW w:w="432" w:type="pct"/>
            <w:vMerge/>
            <w:shd w:val="clear" w:color="auto" w:fill="FFFFFF" w:themeFill="background1"/>
            <w:vAlign w:val="center"/>
          </w:tcPr>
          <w:p w14:paraId="6EF50DC8"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7E30D1E9"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4A1EA1E6" w14:textId="7E78DFDB" w:rsidR="00DC3D88" w:rsidRPr="0058771B" w:rsidRDefault="00DC3D88" w:rsidP="00EB7E30">
            <w:pPr>
              <w:spacing w:line="360" w:lineRule="auto"/>
              <w:jc w:val="center"/>
              <w:rPr>
                <w:rFonts w:asciiTheme="minorEastAsia" w:hAnsiTheme="minorEastAsia"/>
                <w:b/>
                <w:sz w:val="18"/>
                <w:szCs w:val="18"/>
              </w:rPr>
            </w:pPr>
          </w:p>
        </w:tc>
        <w:tc>
          <w:tcPr>
            <w:tcW w:w="984" w:type="pct"/>
            <w:vMerge/>
            <w:shd w:val="clear" w:color="auto" w:fill="FFFFFF" w:themeFill="background1"/>
            <w:vAlign w:val="center"/>
          </w:tcPr>
          <w:p w14:paraId="1435D24B" w14:textId="77777777" w:rsidR="00DC3D88" w:rsidRPr="0058771B" w:rsidRDefault="00DC3D88" w:rsidP="00EB7E30">
            <w:pPr>
              <w:spacing w:line="360" w:lineRule="auto"/>
              <w:rPr>
                <w:rFonts w:asciiTheme="minorEastAsia" w:hAnsiTheme="minorEastAsia"/>
                <w:b/>
                <w:sz w:val="18"/>
                <w:szCs w:val="18"/>
              </w:rPr>
            </w:pPr>
          </w:p>
        </w:tc>
        <w:tc>
          <w:tcPr>
            <w:tcW w:w="1473" w:type="pct"/>
            <w:shd w:val="clear" w:color="auto" w:fill="FFFFFF" w:themeFill="background1"/>
            <w:vAlign w:val="center"/>
          </w:tcPr>
          <w:p w14:paraId="6FD143A3"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不动产投资支持岗</w:t>
            </w:r>
          </w:p>
        </w:tc>
        <w:tc>
          <w:tcPr>
            <w:tcW w:w="574" w:type="pct"/>
            <w:shd w:val="clear" w:color="auto" w:fill="FFFFFF" w:themeFill="background1"/>
          </w:tcPr>
          <w:p w14:paraId="4A1CAD7D"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DC3D88" w14:paraId="4245413F" w14:textId="77777777" w:rsidTr="00DF756A">
        <w:trPr>
          <w:trHeight w:val="390"/>
        </w:trPr>
        <w:tc>
          <w:tcPr>
            <w:tcW w:w="432" w:type="pct"/>
            <w:vMerge/>
            <w:shd w:val="clear" w:color="auto" w:fill="FFFFFF" w:themeFill="background1"/>
            <w:vAlign w:val="center"/>
          </w:tcPr>
          <w:p w14:paraId="27703589"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254BB915"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16C29859" w14:textId="31F1D381" w:rsidR="00DC3D88" w:rsidRPr="0058771B" w:rsidRDefault="00DC3D88" w:rsidP="00EB7E30">
            <w:pPr>
              <w:spacing w:line="360" w:lineRule="auto"/>
              <w:jc w:val="center"/>
              <w:rPr>
                <w:rFonts w:asciiTheme="minorEastAsia" w:hAnsiTheme="minorEastAsia"/>
                <w:b/>
                <w:sz w:val="18"/>
                <w:szCs w:val="18"/>
              </w:rPr>
            </w:pPr>
          </w:p>
        </w:tc>
        <w:tc>
          <w:tcPr>
            <w:tcW w:w="984" w:type="pct"/>
            <w:vMerge w:val="restart"/>
            <w:shd w:val="clear" w:color="auto" w:fill="FFFFFF" w:themeFill="background1"/>
            <w:vAlign w:val="center"/>
          </w:tcPr>
          <w:p w14:paraId="425B3E10" w14:textId="029DCBDA" w:rsidR="00DC3D88" w:rsidRPr="0058771B" w:rsidRDefault="00DC3D88" w:rsidP="00EB7E30">
            <w:pPr>
              <w:spacing w:line="360" w:lineRule="auto"/>
              <w:rPr>
                <w:rFonts w:asciiTheme="minorEastAsia" w:hAnsiTheme="minorEastAsia"/>
                <w:bCs/>
                <w:sz w:val="18"/>
                <w:szCs w:val="18"/>
              </w:rPr>
            </w:pPr>
            <w:r>
              <w:rPr>
                <w:rFonts w:asciiTheme="minorEastAsia" w:hAnsiTheme="minorEastAsia" w:hint="eastAsia"/>
                <w:bCs/>
                <w:sz w:val="18"/>
                <w:szCs w:val="18"/>
              </w:rPr>
              <w:t>金融业务类（2人）</w:t>
            </w:r>
          </w:p>
        </w:tc>
        <w:tc>
          <w:tcPr>
            <w:tcW w:w="1473" w:type="pct"/>
            <w:shd w:val="clear" w:color="auto" w:fill="FFFFFF" w:themeFill="background1"/>
            <w:vAlign w:val="center"/>
          </w:tcPr>
          <w:p w14:paraId="4168BA56"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资产配置岗</w:t>
            </w:r>
          </w:p>
        </w:tc>
        <w:tc>
          <w:tcPr>
            <w:tcW w:w="574" w:type="pct"/>
            <w:shd w:val="clear" w:color="auto" w:fill="FFFFFF" w:themeFill="background1"/>
          </w:tcPr>
          <w:p w14:paraId="69C15CDE"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DC3D88" w14:paraId="47B938C6" w14:textId="77777777" w:rsidTr="00DF756A">
        <w:trPr>
          <w:trHeight w:val="390"/>
        </w:trPr>
        <w:tc>
          <w:tcPr>
            <w:tcW w:w="432" w:type="pct"/>
            <w:vMerge/>
            <w:shd w:val="clear" w:color="auto" w:fill="FFFFFF" w:themeFill="background1"/>
            <w:vAlign w:val="center"/>
          </w:tcPr>
          <w:p w14:paraId="75E4D451"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035F38F9"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66B21DBC" w14:textId="65081D77" w:rsidR="00DC3D88" w:rsidRPr="0058771B" w:rsidRDefault="00DC3D88" w:rsidP="00EB7E30">
            <w:pPr>
              <w:spacing w:line="360" w:lineRule="auto"/>
              <w:jc w:val="center"/>
              <w:rPr>
                <w:rFonts w:asciiTheme="minorEastAsia" w:hAnsiTheme="minorEastAsia"/>
                <w:b/>
                <w:sz w:val="18"/>
                <w:szCs w:val="18"/>
              </w:rPr>
            </w:pPr>
          </w:p>
        </w:tc>
        <w:tc>
          <w:tcPr>
            <w:tcW w:w="984" w:type="pct"/>
            <w:vMerge/>
            <w:shd w:val="clear" w:color="auto" w:fill="FFFFFF" w:themeFill="background1"/>
            <w:vAlign w:val="center"/>
          </w:tcPr>
          <w:p w14:paraId="5A2BAE4E" w14:textId="77777777" w:rsidR="00DC3D88" w:rsidRPr="0058771B" w:rsidRDefault="00DC3D88" w:rsidP="00EB7E30">
            <w:pPr>
              <w:spacing w:line="360" w:lineRule="auto"/>
              <w:rPr>
                <w:rFonts w:asciiTheme="minorEastAsia" w:hAnsiTheme="minorEastAsia"/>
                <w:bCs/>
                <w:sz w:val="18"/>
                <w:szCs w:val="18"/>
              </w:rPr>
            </w:pPr>
          </w:p>
        </w:tc>
        <w:tc>
          <w:tcPr>
            <w:tcW w:w="1473" w:type="pct"/>
            <w:shd w:val="clear" w:color="auto" w:fill="FFFFFF" w:themeFill="background1"/>
            <w:vAlign w:val="center"/>
          </w:tcPr>
          <w:p w14:paraId="58CACD96"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股权投资岗</w:t>
            </w:r>
          </w:p>
        </w:tc>
        <w:tc>
          <w:tcPr>
            <w:tcW w:w="574" w:type="pct"/>
            <w:shd w:val="clear" w:color="auto" w:fill="FFFFFF" w:themeFill="background1"/>
          </w:tcPr>
          <w:p w14:paraId="773DD8DE"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DC3D88" w14:paraId="58EE3EC6" w14:textId="77777777" w:rsidTr="00DF756A">
        <w:trPr>
          <w:trHeight w:val="390"/>
        </w:trPr>
        <w:tc>
          <w:tcPr>
            <w:tcW w:w="432" w:type="pct"/>
            <w:vMerge/>
            <w:shd w:val="clear" w:color="auto" w:fill="FFFFFF" w:themeFill="background1"/>
            <w:vAlign w:val="center"/>
          </w:tcPr>
          <w:p w14:paraId="4FFF0DF2"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6557695D"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06C6D6AF" w14:textId="7B22139D" w:rsidR="00DC3D88" w:rsidRPr="0058771B" w:rsidRDefault="00DC3D88" w:rsidP="00EB7E30">
            <w:pPr>
              <w:spacing w:line="360" w:lineRule="auto"/>
              <w:jc w:val="center"/>
              <w:rPr>
                <w:rFonts w:asciiTheme="minorEastAsia" w:hAnsiTheme="minorEastAsia"/>
                <w:b/>
                <w:sz w:val="18"/>
                <w:szCs w:val="18"/>
              </w:rPr>
            </w:pPr>
          </w:p>
        </w:tc>
        <w:tc>
          <w:tcPr>
            <w:tcW w:w="984" w:type="pct"/>
            <w:shd w:val="clear" w:color="auto" w:fill="FFFFFF" w:themeFill="background1"/>
            <w:vAlign w:val="center"/>
          </w:tcPr>
          <w:p w14:paraId="15269BEB" w14:textId="77777777" w:rsidR="00DC3D88" w:rsidRPr="0058771B" w:rsidRDefault="00DC3D88" w:rsidP="00EB7E30">
            <w:pPr>
              <w:spacing w:line="360" w:lineRule="auto"/>
              <w:rPr>
                <w:rFonts w:asciiTheme="minorEastAsia" w:hAnsiTheme="minorEastAsia"/>
                <w:bCs/>
                <w:sz w:val="18"/>
                <w:szCs w:val="18"/>
              </w:rPr>
            </w:pPr>
            <w:r w:rsidRPr="0058771B">
              <w:rPr>
                <w:rFonts w:asciiTheme="minorEastAsia" w:hAnsiTheme="minorEastAsia" w:hint="eastAsia"/>
                <w:bCs/>
                <w:sz w:val="18"/>
                <w:szCs w:val="18"/>
              </w:rPr>
              <w:t>职能</w:t>
            </w:r>
            <w:r w:rsidRPr="0058771B">
              <w:rPr>
                <w:rFonts w:asciiTheme="minorEastAsia" w:hAnsiTheme="minorEastAsia"/>
                <w:bCs/>
                <w:sz w:val="18"/>
                <w:szCs w:val="18"/>
              </w:rPr>
              <w:t>类（</w:t>
            </w:r>
            <w:r w:rsidRPr="0058771B">
              <w:rPr>
                <w:rFonts w:asciiTheme="minorEastAsia" w:hAnsiTheme="minorEastAsia" w:hint="eastAsia"/>
                <w:bCs/>
                <w:sz w:val="18"/>
                <w:szCs w:val="18"/>
              </w:rPr>
              <w:t>1人）</w:t>
            </w:r>
          </w:p>
        </w:tc>
        <w:tc>
          <w:tcPr>
            <w:tcW w:w="1473" w:type="pct"/>
            <w:shd w:val="clear" w:color="auto" w:fill="FFFFFF" w:themeFill="background1"/>
            <w:vAlign w:val="center"/>
          </w:tcPr>
          <w:p w14:paraId="05383D86"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人力资源岗</w:t>
            </w:r>
          </w:p>
        </w:tc>
        <w:tc>
          <w:tcPr>
            <w:tcW w:w="574" w:type="pct"/>
            <w:shd w:val="clear" w:color="auto" w:fill="FFFFFF" w:themeFill="background1"/>
          </w:tcPr>
          <w:p w14:paraId="599CE52A"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DC3D88" w14:paraId="535CC94C" w14:textId="77777777" w:rsidTr="00DF756A">
        <w:trPr>
          <w:trHeight w:val="390"/>
        </w:trPr>
        <w:tc>
          <w:tcPr>
            <w:tcW w:w="432" w:type="pct"/>
            <w:vMerge w:val="restart"/>
            <w:shd w:val="clear" w:color="auto" w:fill="FFFFFF" w:themeFill="background1"/>
            <w:vAlign w:val="center"/>
          </w:tcPr>
          <w:p w14:paraId="46EB1103" w14:textId="77777777"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5</w:t>
            </w:r>
          </w:p>
        </w:tc>
        <w:tc>
          <w:tcPr>
            <w:tcW w:w="716" w:type="pct"/>
            <w:vMerge/>
            <w:shd w:val="clear" w:color="auto" w:fill="FFFFFF" w:themeFill="background1"/>
          </w:tcPr>
          <w:p w14:paraId="6485009D"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val="restart"/>
            <w:shd w:val="clear" w:color="auto" w:fill="FFFFFF" w:themeFill="background1"/>
            <w:vAlign w:val="center"/>
          </w:tcPr>
          <w:p w14:paraId="42F88D30" w14:textId="65721463"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b/>
                <w:sz w:val="18"/>
                <w:szCs w:val="18"/>
              </w:rPr>
              <w:t>财信资产管理（</w:t>
            </w:r>
            <w:r w:rsidRPr="0058771B">
              <w:rPr>
                <w:rFonts w:asciiTheme="minorEastAsia" w:hAnsiTheme="minorEastAsia" w:hint="eastAsia"/>
                <w:b/>
                <w:sz w:val="18"/>
                <w:szCs w:val="18"/>
              </w:rPr>
              <w:t>9人）</w:t>
            </w:r>
          </w:p>
        </w:tc>
        <w:tc>
          <w:tcPr>
            <w:tcW w:w="984" w:type="pct"/>
            <w:vMerge w:val="restart"/>
            <w:shd w:val="clear" w:color="auto" w:fill="FFFFFF" w:themeFill="background1"/>
            <w:vAlign w:val="center"/>
          </w:tcPr>
          <w:p w14:paraId="544D2FE5" w14:textId="2312BC19" w:rsidR="00DC3D88" w:rsidRPr="0058771B" w:rsidRDefault="00DC3D88" w:rsidP="00EB7E30">
            <w:pPr>
              <w:spacing w:line="360" w:lineRule="auto"/>
              <w:rPr>
                <w:rFonts w:asciiTheme="minorEastAsia" w:hAnsiTheme="minorEastAsia"/>
                <w:bCs/>
                <w:sz w:val="18"/>
                <w:szCs w:val="18"/>
              </w:rPr>
            </w:pPr>
            <w:r>
              <w:rPr>
                <w:rFonts w:asciiTheme="minorEastAsia" w:hAnsiTheme="minorEastAsia" w:hint="eastAsia"/>
                <w:bCs/>
                <w:sz w:val="18"/>
                <w:szCs w:val="18"/>
              </w:rPr>
              <w:t>金融</w:t>
            </w:r>
            <w:r w:rsidRPr="0058771B">
              <w:rPr>
                <w:rFonts w:asciiTheme="minorEastAsia" w:hAnsiTheme="minorEastAsia"/>
                <w:bCs/>
                <w:sz w:val="18"/>
                <w:szCs w:val="18"/>
              </w:rPr>
              <w:t>业务类（</w:t>
            </w:r>
            <w:r w:rsidRPr="0058771B">
              <w:rPr>
                <w:rFonts w:asciiTheme="minorEastAsia" w:hAnsiTheme="minorEastAsia" w:hint="eastAsia"/>
                <w:bCs/>
                <w:sz w:val="18"/>
                <w:szCs w:val="18"/>
              </w:rPr>
              <w:t>7人）</w:t>
            </w:r>
          </w:p>
        </w:tc>
        <w:tc>
          <w:tcPr>
            <w:tcW w:w="1473" w:type="pct"/>
            <w:shd w:val="clear" w:color="auto" w:fill="FFFFFF" w:themeFill="background1"/>
            <w:vAlign w:val="center"/>
          </w:tcPr>
          <w:p w14:paraId="30334CA5"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业务经理岗-资产管理部门</w:t>
            </w:r>
          </w:p>
        </w:tc>
        <w:tc>
          <w:tcPr>
            <w:tcW w:w="574" w:type="pct"/>
            <w:shd w:val="clear" w:color="auto" w:fill="FFFFFF" w:themeFill="background1"/>
          </w:tcPr>
          <w:p w14:paraId="3B10115C"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3</w:t>
            </w:r>
          </w:p>
        </w:tc>
      </w:tr>
      <w:tr w:rsidR="00DC3D88" w14:paraId="2CC730AD" w14:textId="77777777" w:rsidTr="00DF756A">
        <w:trPr>
          <w:trHeight w:val="390"/>
        </w:trPr>
        <w:tc>
          <w:tcPr>
            <w:tcW w:w="432" w:type="pct"/>
            <w:vMerge/>
            <w:shd w:val="clear" w:color="auto" w:fill="FFFFFF" w:themeFill="background1"/>
            <w:vAlign w:val="center"/>
          </w:tcPr>
          <w:p w14:paraId="29A33843"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7FF1CAEA"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75B21909" w14:textId="5D758164" w:rsidR="00DC3D88" w:rsidRPr="0058771B" w:rsidRDefault="00DC3D88" w:rsidP="00EB7E30">
            <w:pPr>
              <w:spacing w:line="360" w:lineRule="auto"/>
              <w:jc w:val="center"/>
              <w:rPr>
                <w:rFonts w:asciiTheme="minorEastAsia" w:hAnsiTheme="minorEastAsia"/>
                <w:b/>
                <w:sz w:val="18"/>
                <w:szCs w:val="18"/>
              </w:rPr>
            </w:pPr>
          </w:p>
        </w:tc>
        <w:tc>
          <w:tcPr>
            <w:tcW w:w="984" w:type="pct"/>
            <w:vMerge/>
            <w:shd w:val="clear" w:color="auto" w:fill="FFFFFF" w:themeFill="background1"/>
            <w:vAlign w:val="center"/>
          </w:tcPr>
          <w:p w14:paraId="4C775F09" w14:textId="77777777" w:rsidR="00DC3D88" w:rsidRPr="0058771B" w:rsidRDefault="00DC3D88" w:rsidP="00EB7E30">
            <w:pPr>
              <w:spacing w:line="360" w:lineRule="auto"/>
              <w:rPr>
                <w:rFonts w:asciiTheme="minorEastAsia" w:hAnsiTheme="minorEastAsia"/>
                <w:bCs/>
                <w:sz w:val="18"/>
                <w:szCs w:val="18"/>
              </w:rPr>
            </w:pPr>
          </w:p>
        </w:tc>
        <w:tc>
          <w:tcPr>
            <w:tcW w:w="1473" w:type="pct"/>
            <w:shd w:val="clear" w:color="auto" w:fill="FFFFFF" w:themeFill="background1"/>
            <w:vAlign w:val="center"/>
          </w:tcPr>
          <w:p w14:paraId="1A85C459"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业务经理岗-资产运营部</w:t>
            </w:r>
          </w:p>
        </w:tc>
        <w:tc>
          <w:tcPr>
            <w:tcW w:w="574" w:type="pct"/>
            <w:shd w:val="clear" w:color="auto" w:fill="FFFFFF" w:themeFill="background1"/>
          </w:tcPr>
          <w:p w14:paraId="18CA4946"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DC3D88" w14:paraId="66139F7C" w14:textId="77777777" w:rsidTr="00DF756A">
        <w:trPr>
          <w:trHeight w:val="390"/>
        </w:trPr>
        <w:tc>
          <w:tcPr>
            <w:tcW w:w="432" w:type="pct"/>
            <w:vMerge/>
            <w:shd w:val="clear" w:color="auto" w:fill="FFFFFF" w:themeFill="background1"/>
            <w:vAlign w:val="center"/>
          </w:tcPr>
          <w:p w14:paraId="70A317AA"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4D27180D"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3BCFC527" w14:textId="7A02814B" w:rsidR="00DC3D88" w:rsidRPr="0058771B" w:rsidRDefault="00DC3D88" w:rsidP="00EB7E30">
            <w:pPr>
              <w:spacing w:line="360" w:lineRule="auto"/>
              <w:jc w:val="center"/>
              <w:rPr>
                <w:rFonts w:asciiTheme="minorEastAsia" w:hAnsiTheme="minorEastAsia"/>
                <w:b/>
                <w:sz w:val="18"/>
                <w:szCs w:val="18"/>
              </w:rPr>
            </w:pPr>
          </w:p>
        </w:tc>
        <w:tc>
          <w:tcPr>
            <w:tcW w:w="984" w:type="pct"/>
            <w:vMerge/>
            <w:shd w:val="clear" w:color="auto" w:fill="FFFFFF" w:themeFill="background1"/>
            <w:vAlign w:val="center"/>
          </w:tcPr>
          <w:p w14:paraId="2CCB2E54" w14:textId="77777777" w:rsidR="00DC3D88" w:rsidRPr="0058771B" w:rsidRDefault="00DC3D88" w:rsidP="00EB7E30">
            <w:pPr>
              <w:spacing w:line="360" w:lineRule="auto"/>
              <w:rPr>
                <w:rFonts w:asciiTheme="minorEastAsia" w:hAnsiTheme="minorEastAsia"/>
                <w:bCs/>
                <w:sz w:val="18"/>
                <w:szCs w:val="18"/>
              </w:rPr>
            </w:pPr>
          </w:p>
        </w:tc>
        <w:tc>
          <w:tcPr>
            <w:tcW w:w="1473" w:type="pct"/>
            <w:shd w:val="clear" w:color="auto" w:fill="FFFFFF" w:themeFill="background1"/>
            <w:vAlign w:val="center"/>
          </w:tcPr>
          <w:p w14:paraId="09BD1919"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业务经理岗-投资银行部</w:t>
            </w:r>
          </w:p>
        </w:tc>
        <w:tc>
          <w:tcPr>
            <w:tcW w:w="574" w:type="pct"/>
            <w:shd w:val="clear" w:color="auto" w:fill="FFFFFF" w:themeFill="background1"/>
          </w:tcPr>
          <w:p w14:paraId="3678799F"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DC3D88" w14:paraId="1F27DD13" w14:textId="77777777" w:rsidTr="00DF756A">
        <w:trPr>
          <w:trHeight w:val="390"/>
        </w:trPr>
        <w:tc>
          <w:tcPr>
            <w:tcW w:w="432" w:type="pct"/>
            <w:vMerge/>
            <w:shd w:val="clear" w:color="auto" w:fill="FFFFFF" w:themeFill="background1"/>
            <w:vAlign w:val="center"/>
          </w:tcPr>
          <w:p w14:paraId="19DA53AE"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7A11DB88"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67C908CF" w14:textId="6FD283A9" w:rsidR="00DC3D88" w:rsidRPr="0058771B" w:rsidRDefault="00DC3D88" w:rsidP="00EB7E30">
            <w:pPr>
              <w:spacing w:line="360" w:lineRule="auto"/>
              <w:jc w:val="center"/>
              <w:rPr>
                <w:rFonts w:asciiTheme="minorEastAsia" w:hAnsiTheme="minorEastAsia"/>
                <w:b/>
                <w:sz w:val="18"/>
                <w:szCs w:val="18"/>
              </w:rPr>
            </w:pPr>
          </w:p>
        </w:tc>
        <w:tc>
          <w:tcPr>
            <w:tcW w:w="984" w:type="pct"/>
            <w:vMerge/>
            <w:shd w:val="clear" w:color="auto" w:fill="FFFFFF" w:themeFill="background1"/>
            <w:vAlign w:val="center"/>
          </w:tcPr>
          <w:p w14:paraId="2663DBCC" w14:textId="77777777" w:rsidR="00DC3D88" w:rsidRPr="0058771B" w:rsidRDefault="00DC3D88" w:rsidP="00EB7E30">
            <w:pPr>
              <w:spacing w:line="360" w:lineRule="auto"/>
              <w:rPr>
                <w:rFonts w:asciiTheme="minorEastAsia" w:hAnsiTheme="minorEastAsia"/>
                <w:bCs/>
                <w:sz w:val="18"/>
                <w:szCs w:val="18"/>
              </w:rPr>
            </w:pPr>
          </w:p>
        </w:tc>
        <w:tc>
          <w:tcPr>
            <w:tcW w:w="1473" w:type="pct"/>
            <w:shd w:val="clear" w:color="auto" w:fill="FFFFFF" w:themeFill="background1"/>
            <w:vAlign w:val="center"/>
          </w:tcPr>
          <w:p w14:paraId="5FF3D87B"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业务经理岗-财信常勤基金</w:t>
            </w:r>
          </w:p>
        </w:tc>
        <w:tc>
          <w:tcPr>
            <w:tcW w:w="574" w:type="pct"/>
            <w:shd w:val="clear" w:color="auto" w:fill="FFFFFF" w:themeFill="background1"/>
          </w:tcPr>
          <w:p w14:paraId="28C4C971"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DC3D88" w14:paraId="13EDF2AF" w14:textId="77777777" w:rsidTr="00DF756A">
        <w:trPr>
          <w:trHeight w:val="390"/>
        </w:trPr>
        <w:tc>
          <w:tcPr>
            <w:tcW w:w="432" w:type="pct"/>
            <w:vMerge/>
            <w:shd w:val="clear" w:color="auto" w:fill="FFFFFF" w:themeFill="background1"/>
            <w:vAlign w:val="center"/>
          </w:tcPr>
          <w:p w14:paraId="5758F658"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57FC4FCB"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0AEF8303" w14:textId="1A1FFB67" w:rsidR="00DC3D88" w:rsidRPr="0058771B" w:rsidRDefault="00DC3D88" w:rsidP="00EB7E30">
            <w:pPr>
              <w:spacing w:line="360" w:lineRule="auto"/>
              <w:jc w:val="center"/>
              <w:rPr>
                <w:rFonts w:asciiTheme="minorEastAsia" w:hAnsiTheme="minorEastAsia"/>
                <w:b/>
                <w:sz w:val="18"/>
                <w:szCs w:val="18"/>
              </w:rPr>
            </w:pPr>
          </w:p>
        </w:tc>
        <w:tc>
          <w:tcPr>
            <w:tcW w:w="984" w:type="pct"/>
            <w:vMerge w:val="restart"/>
            <w:shd w:val="clear" w:color="auto" w:fill="FFFFFF" w:themeFill="background1"/>
            <w:vAlign w:val="center"/>
          </w:tcPr>
          <w:p w14:paraId="2181B2EE" w14:textId="77777777" w:rsidR="00DC3D88" w:rsidRPr="0058771B" w:rsidRDefault="00DC3D88" w:rsidP="00EB7E30">
            <w:pPr>
              <w:spacing w:line="360" w:lineRule="auto"/>
              <w:rPr>
                <w:rFonts w:asciiTheme="minorEastAsia" w:hAnsiTheme="minorEastAsia"/>
                <w:bCs/>
                <w:sz w:val="18"/>
                <w:szCs w:val="18"/>
              </w:rPr>
            </w:pPr>
            <w:r w:rsidRPr="0058771B">
              <w:rPr>
                <w:rFonts w:asciiTheme="minorEastAsia" w:hAnsiTheme="minorEastAsia" w:hint="eastAsia"/>
                <w:bCs/>
                <w:sz w:val="18"/>
                <w:szCs w:val="18"/>
              </w:rPr>
              <w:t>职能类（2人）</w:t>
            </w:r>
          </w:p>
        </w:tc>
        <w:tc>
          <w:tcPr>
            <w:tcW w:w="1473" w:type="pct"/>
            <w:shd w:val="clear" w:color="auto" w:fill="FFFFFF" w:themeFill="background1"/>
            <w:vAlign w:val="center"/>
          </w:tcPr>
          <w:p w14:paraId="07BA07B7"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战略研究岗</w:t>
            </w:r>
          </w:p>
        </w:tc>
        <w:tc>
          <w:tcPr>
            <w:tcW w:w="574" w:type="pct"/>
            <w:shd w:val="clear" w:color="auto" w:fill="FFFFFF" w:themeFill="background1"/>
          </w:tcPr>
          <w:p w14:paraId="06C6B440"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2</w:t>
            </w:r>
          </w:p>
        </w:tc>
      </w:tr>
      <w:tr w:rsidR="00DC3D88" w14:paraId="71D4A96C" w14:textId="77777777" w:rsidTr="00DF756A">
        <w:trPr>
          <w:trHeight w:val="390"/>
        </w:trPr>
        <w:tc>
          <w:tcPr>
            <w:tcW w:w="432" w:type="pct"/>
            <w:vMerge/>
            <w:shd w:val="clear" w:color="auto" w:fill="FFFFFF" w:themeFill="background1"/>
            <w:vAlign w:val="center"/>
          </w:tcPr>
          <w:p w14:paraId="2A83D388"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368E55BD"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1E56C57A" w14:textId="058E137D" w:rsidR="00DC3D88" w:rsidRPr="0058771B" w:rsidRDefault="00DC3D88" w:rsidP="00EB7E30">
            <w:pPr>
              <w:spacing w:line="360" w:lineRule="auto"/>
              <w:jc w:val="center"/>
              <w:rPr>
                <w:rFonts w:asciiTheme="minorEastAsia" w:hAnsiTheme="minorEastAsia"/>
                <w:b/>
                <w:sz w:val="18"/>
                <w:szCs w:val="18"/>
              </w:rPr>
            </w:pPr>
          </w:p>
        </w:tc>
        <w:tc>
          <w:tcPr>
            <w:tcW w:w="984" w:type="pct"/>
            <w:vMerge/>
            <w:shd w:val="clear" w:color="auto" w:fill="FFFFFF" w:themeFill="background1"/>
            <w:vAlign w:val="center"/>
          </w:tcPr>
          <w:p w14:paraId="01E28E39" w14:textId="77777777" w:rsidR="00DC3D88" w:rsidRPr="0058771B" w:rsidRDefault="00DC3D88" w:rsidP="00EB7E30">
            <w:pPr>
              <w:spacing w:line="360" w:lineRule="auto"/>
              <w:rPr>
                <w:rFonts w:asciiTheme="minorEastAsia" w:hAnsiTheme="minorEastAsia"/>
                <w:bCs/>
                <w:sz w:val="18"/>
                <w:szCs w:val="18"/>
              </w:rPr>
            </w:pPr>
          </w:p>
        </w:tc>
        <w:tc>
          <w:tcPr>
            <w:tcW w:w="1473" w:type="pct"/>
            <w:shd w:val="clear" w:color="auto" w:fill="FFFFFF" w:themeFill="background1"/>
            <w:vAlign w:val="center"/>
          </w:tcPr>
          <w:p w14:paraId="6B76DD52"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人力资源岗</w:t>
            </w:r>
          </w:p>
        </w:tc>
        <w:tc>
          <w:tcPr>
            <w:tcW w:w="574" w:type="pct"/>
            <w:shd w:val="clear" w:color="auto" w:fill="FFFFFF" w:themeFill="background1"/>
          </w:tcPr>
          <w:p w14:paraId="4A1590F8"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DC3D88" w14:paraId="17541694" w14:textId="77777777" w:rsidTr="00DF756A">
        <w:trPr>
          <w:trHeight w:val="390"/>
        </w:trPr>
        <w:tc>
          <w:tcPr>
            <w:tcW w:w="432" w:type="pct"/>
            <w:vMerge w:val="restart"/>
            <w:shd w:val="clear" w:color="auto" w:fill="FFFFFF" w:themeFill="background1"/>
            <w:vAlign w:val="center"/>
          </w:tcPr>
          <w:p w14:paraId="06747B6A" w14:textId="77777777"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6</w:t>
            </w:r>
          </w:p>
        </w:tc>
        <w:tc>
          <w:tcPr>
            <w:tcW w:w="716" w:type="pct"/>
            <w:vMerge/>
            <w:shd w:val="clear" w:color="auto" w:fill="FFFFFF" w:themeFill="background1"/>
          </w:tcPr>
          <w:p w14:paraId="67CEBF52"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val="restart"/>
            <w:shd w:val="clear" w:color="auto" w:fill="FFFFFF" w:themeFill="background1"/>
            <w:vAlign w:val="center"/>
          </w:tcPr>
          <w:p w14:paraId="3DAF49A1" w14:textId="0D7BF766"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b/>
                <w:sz w:val="18"/>
                <w:szCs w:val="18"/>
              </w:rPr>
              <w:t>财信产业基金（</w:t>
            </w:r>
            <w:r w:rsidRPr="0058771B">
              <w:rPr>
                <w:rFonts w:asciiTheme="minorEastAsia" w:hAnsiTheme="minorEastAsia" w:hint="eastAsia"/>
                <w:b/>
                <w:sz w:val="18"/>
                <w:szCs w:val="18"/>
              </w:rPr>
              <w:t>6人）</w:t>
            </w:r>
          </w:p>
        </w:tc>
        <w:tc>
          <w:tcPr>
            <w:tcW w:w="984" w:type="pct"/>
            <w:vMerge w:val="restart"/>
            <w:shd w:val="clear" w:color="auto" w:fill="FFFFFF" w:themeFill="background1"/>
            <w:vAlign w:val="center"/>
          </w:tcPr>
          <w:p w14:paraId="08A88134" w14:textId="46775521" w:rsidR="00DC3D88" w:rsidRPr="0058771B" w:rsidRDefault="00DC3D88" w:rsidP="00EB7E30">
            <w:pPr>
              <w:spacing w:line="360" w:lineRule="auto"/>
              <w:rPr>
                <w:rFonts w:asciiTheme="minorEastAsia" w:hAnsiTheme="minorEastAsia"/>
                <w:bCs/>
                <w:sz w:val="18"/>
                <w:szCs w:val="18"/>
              </w:rPr>
            </w:pPr>
            <w:r>
              <w:rPr>
                <w:rFonts w:asciiTheme="minorEastAsia" w:hAnsiTheme="minorEastAsia" w:hint="eastAsia"/>
                <w:bCs/>
                <w:sz w:val="18"/>
                <w:szCs w:val="18"/>
              </w:rPr>
              <w:t>金融</w:t>
            </w:r>
            <w:r w:rsidRPr="0058771B">
              <w:rPr>
                <w:rFonts w:asciiTheme="minorEastAsia" w:hAnsiTheme="minorEastAsia"/>
                <w:bCs/>
                <w:sz w:val="18"/>
                <w:szCs w:val="18"/>
              </w:rPr>
              <w:t>业务类（</w:t>
            </w:r>
            <w:r w:rsidRPr="0058771B">
              <w:rPr>
                <w:rFonts w:asciiTheme="minorEastAsia" w:hAnsiTheme="minorEastAsia" w:hint="eastAsia"/>
                <w:bCs/>
                <w:sz w:val="18"/>
                <w:szCs w:val="18"/>
              </w:rPr>
              <w:t>5人）</w:t>
            </w:r>
          </w:p>
        </w:tc>
        <w:tc>
          <w:tcPr>
            <w:tcW w:w="1473" w:type="pct"/>
            <w:shd w:val="clear" w:color="auto" w:fill="FFFFFF" w:themeFill="background1"/>
            <w:vAlign w:val="center"/>
          </w:tcPr>
          <w:p w14:paraId="437167F4"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基金投资岗</w:t>
            </w:r>
          </w:p>
        </w:tc>
        <w:tc>
          <w:tcPr>
            <w:tcW w:w="574" w:type="pct"/>
            <w:shd w:val="clear" w:color="auto" w:fill="FFFFFF" w:themeFill="background1"/>
          </w:tcPr>
          <w:p w14:paraId="70ADE117"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2</w:t>
            </w:r>
          </w:p>
        </w:tc>
      </w:tr>
      <w:tr w:rsidR="00DC3D88" w14:paraId="1D06B4C1" w14:textId="77777777" w:rsidTr="00DF756A">
        <w:trPr>
          <w:trHeight w:val="390"/>
        </w:trPr>
        <w:tc>
          <w:tcPr>
            <w:tcW w:w="432" w:type="pct"/>
            <w:vMerge/>
            <w:shd w:val="clear" w:color="auto" w:fill="FFFFFF" w:themeFill="background1"/>
            <w:vAlign w:val="center"/>
          </w:tcPr>
          <w:p w14:paraId="0FF2EE4E"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57B51348"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75ACE533" w14:textId="018EA0A2" w:rsidR="00DC3D88" w:rsidRPr="0058771B" w:rsidRDefault="00DC3D88" w:rsidP="00EB7E30">
            <w:pPr>
              <w:spacing w:line="360" w:lineRule="auto"/>
              <w:jc w:val="center"/>
              <w:rPr>
                <w:rFonts w:asciiTheme="minorEastAsia" w:hAnsiTheme="minorEastAsia"/>
                <w:b/>
                <w:sz w:val="18"/>
                <w:szCs w:val="18"/>
              </w:rPr>
            </w:pPr>
          </w:p>
        </w:tc>
        <w:tc>
          <w:tcPr>
            <w:tcW w:w="984" w:type="pct"/>
            <w:vMerge/>
            <w:shd w:val="clear" w:color="auto" w:fill="FFFFFF" w:themeFill="background1"/>
            <w:vAlign w:val="center"/>
          </w:tcPr>
          <w:p w14:paraId="04E1BE95" w14:textId="77777777" w:rsidR="00DC3D88" w:rsidRPr="0058771B" w:rsidRDefault="00DC3D88" w:rsidP="00EB7E30">
            <w:pPr>
              <w:spacing w:line="360" w:lineRule="auto"/>
              <w:rPr>
                <w:rFonts w:asciiTheme="minorEastAsia" w:hAnsiTheme="minorEastAsia"/>
                <w:bCs/>
                <w:sz w:val="18"/>
                <w:szCs w:val="18"/>
              </w:rPr>
            </w:pPr>
          </w:p>
        </w:tc>
        <w:tc>
          <w:tcPr>
            <w:tcW w:w="1473" w:type="pct"/>
            <w:shd w:val="clear" w:color="auto" w:fill="FFFFFF" w:themeFill="background1"/>
            <w:vAlign w:val="center"/>
          </w:tcPr>
          <w:p w14:paraId="635900B7"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投研助理岗</w:t>
            </w:r>
          </w:p>
        </w:tc>
        <w:tc>
          <w:tcPr>
            <w:tcW w:w="574" w:type="pct"/>
            <w:shd w:val="clear" w:color="auto" w:fill="FFFFFF" w:themeFill="background1"/>
          </w:tcPr>
          <w:p w14:paraId="687D5B39"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3</w:t>
            </w:r>
          </w:p>
        </w:tc>
      </w:tr>
      <w:tr w:rsidR="00DC3D88" w14:paraId="2E9C335B" w14:textId="77777777" w:rsidTr="00DF756A">
        <w:trPr>
          <w:trHeight w:val="390"/>
        </w:trPr>
        <w:tc>
          <w:tcPr>
            <w:tcW w:w="432" w:type="pct"/>
            <w:vMerge/>
            <w:shd w:val="clear" w:color="auto" w:fill="FFFFFF" w:themeFill="background1"/>
            <w:vAlign w:val="center"/>
          </w:tcPr>
          <w:p w14:paraId="255113C7"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32476692"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32706D98" w14:textId="58B1A658" w:rsidR="00DC3D88" w:rsidRPr="0058771B" w:rsidRDefault="00DC3D88" w:rsidP="00EB7E30">
            <w:pPr>
              <w:spacing w:line="360" w:lineRule="auto"/>
              <w:jc w:val="center"/>
              <w:rPr>
                <w:rFonts w:asciiTheme="minorEastAsia" w:hAnsiTheme="minorEastAsia"/>
                <w:b/>
                <w:sz w:val="18"/>
                <w:szCs w:val="18"/>
              </w:rPr>
            </w:pPr>
          </w:p>
        </w:tc>
        <w:tc>
          <w:tcPr>
            <w:tcW w:w="984" w:type="pct"/>
            <w:shd w:val="clear" w:color="auto" w:fill="FFFFFF" w:themeFill="background1"/>
            <w:vAlign w:val="center"/>
          </w:tcPr>
          <w:p w14:paraId="1E2931D1" w14:textId="77777777" w:rsidR="00DC3D88" w:rsidRPr="0058771B" w:rsidRDefault="00DC3D88" w:rsidP="00EB7E30">
            <w:pPr>
              <w:spacing w:line="360" w:lineRule="auto"/>
              <w:rPr>
                <w:rFonts w:asciiTheme="minorEastAsia" w:hAnsiTheme="minorEastAsia"/>
                <w:bCs/>
                <w:sz w:val="18"/>
                <w:szCs w:val="18"/>
              </w:rPr>
            </w:pPr>
            <w:r w:rsidRPr="0058771B">
              <w:rPr>
                <w:rFonts w:asciiTheme="minorEastAsia" w:hAnsiTheme="minorEastAsia" w:hint="eastAsia"/>
                <w:bCs/>
                <w:sz w:val="18"/>
                <w:szCs w:val="18"/>
              </w:rPr>
              <w:t>职能类（1人）</w:t>
            </w:r>
          </w:p>
        </w:tc>
        <w:tc>
          <w:tcPr>
            <w:tcW w:w="1473" w:type="pct"/>
            <w:shd w:val="clear" w:color="auto" w:fill="FFFFFF" w:themeFill="background1"/>
            <w:vAlign w:val="center"/>
          </w:tcPr>
          <w:p w14:paraId="2D68F159"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人力资源岗</w:t>
            </w:r>
          </w:p>
        </w:tc>
        <w:tc>
          <w:tcPr>
            <w:tcW w:w="574" w:type="pct"/>
            <w:shd w:val="clear" w:color="auto" w:fill="FFFFFF" w:themeFill="background1"/>
          </w:tcPr>
          <w:p w14:paraId="2DFFB5AE"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DC3D88" w14:paraId="7129E144" w14:textId="77777777" w:rsidTr="00DF756A">
        <w:trPr>
          <w:trHeight w:val="390"/>
        </w:trPr>
        <w:tc>
          <w:tcPr>
            <w:tcW w:w="432" w:type="pct"/>
            <w:shd w:val="clear" w:color="auto" w:fill="FFFFFF" w:themeFill="background1"/>
            <w:vAlign w:val="center"/>
          </w:tcPr>
          <w:p w14:paraId="396AF92F" w14:textId="77777777"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b/>
                <w:sz w:val="18"/>
                <w:szCs w:val="18"/>
              </w:rPr>
              <w:t>7</w:t>
            </w:r>
          </w:p>
        </w:tc>
        <w:tc>
          <w:tcPr>
            <w:tcW w:w="716" w:type="pct"/>
            <w:vMerge/>
            <w:shd w:val="clear" w:color="auto" w:fill="FFFFFF" w:themeFill="background1"/>
          </w:tcPr>
          <w:p w14:paraId="664CCDDC" w14:textId="77777777" w:rsidR="00DC3D88" w:rsidRPr="0058771B" w:rsidRDefault="00DC3D88" w:rsidP="00EB7E30">
            <w:pPr>
              <w:spacing w:line="360" w:lineRule="auto"/>
              <w:jc w:val="center"/>
              <w:rPr>
                <w:rFonts w:asciiTheme="minorEastAsia" w:hAnsiTheme="minorEastAsia"/>
                <w:b/>
                <w:sz w:val="18"/>
                <w:szCs w:val="18"/>
              </w:rPr>
            </w:pPr>
          </w:p>
        </w:tc>
        <w:tc>
          <w:tcPr>
            <w:tcW w:w="822" w:type="pct"/>
            <w:shd w:val="clear" w:color="auto" w:fill="FFFFFF" w:themeFill="background1"/>
            <w:vAlign w:val="center"/>
          </w:tcPr>
          <w:p w14:paraId="57E652B8" w14:textId="7836B864"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b/>
                <w:sz w:val="18"/>
                <w:szCs w:val="18"/>
              </w:rPr>
              <w:t>湖南联交所</w:t>
            </w:r>
          </w:p>
          <w:p w14:paraId="3A004418" w14:textId="77777777"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b/>
                <w:sz w:val="18"/>
                <w:szCs w:val="18"/>
              </w:rPr>
              <w:t>（</w:t>
            </w:r>
            <w:r w:rsidRPr="0058771B">
              <w:rPr>
                <w:rFonts w:asciiTheme="minorEastAsia" w:hAnsiTheme="minorEastAsia" w:hint="eastAsia"/>
                <w:b/>
                <w:sz w:val="18"/>
                <w:szCs w:val="18"/>
              </w:rPr>
              <w:t>2人）</w:t>
            </w:r>
          </w:p>
        </w:tc>
        <w:tc>
          <w:tcPr>
            <w:tcW w:w="984" w:type="pct"/>
            <w:shd w:val="clear" w:color="auto" w:fill="FFFFFF" w:themeFill="background1"/>
            <w:vAlign w:val="center"/>
          </w:tcPr>
          <w:p w14:paraId="37413219" w14:textId="33F8B401" w:rsidR="00DC3D88" w:rsidRPr="0058771B" w:rsidRDefault="00DC3D88" w:rsidP="00EB7E30">
            <w:pPr>
              <w:spacing w:line="360" w:lineRule="auto"/>
              <w:rPr>
                <w:rFonts w:asciiTheme="minorEastAsia" w:hAnsiTheme="minorEastAsia"/>
                <w:bCs/>
                <w:sz w:val="18"/>
                <w:szCs w:val="18"/>
              </w:rPr>
            </w:pPr>
            <w:r>
              <w:rPr>
                <w:rFonts w:asciiTheme="minorEastAsia" w:hAnsiTheme="minorEastAsia" w:hint="eastAsia"/>
                <w:bCs/>
                <w:sz w:val="18"/>
                <w:szCs w:val="18"/>
              </w:rPr>
              <w:t>金融</w:t>
            </w:r>
            <w:r w:rsidRPr="0058771B">
              <w:rPr>
                <w:rFonts w:asciiTheme="minorEastAsia" w:hAnsiTheme="minorEastAsia"/>
                <w:bCs/>
                <w:sz w:val="18"/>
                <w:szCs w:val="18"/>
              </w:rPr>
              <w:t>业务类（</w:t>
            </w:r>
            <w:r w:rsidRPr="0058771B">
              <w:rPr>
                <w:rFonts w:asciiTheme="minorEastAsia" w:hAnsiTheme="minorEastAsia" w:hint="eastAsia"/>
                <w:bCs/>
                <w:sz w:val="18"/>
                <w:szCs w:val="18"/>
              </w:rPr>
              <w:t>2人）</w:t>
            </w:r>
          </w:p>
        </w:tc>
        <w:tc>
          <w:tcPr>
            <w:tcW w:w="1473" w:type="pct"/>
            <w:shd w:val="clear" w:color="auto" w:fill="FFFFFF" w:themeFill="background1"/>
            <w:vAlign w:val="center"/>
          </w:tcPr>
          <w:p w14:paraId="5B2BB9B4"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助理经理岗</w:t>
            </w:r>
          </w:p>
        </w:tc>
        <w:tc>
          <w:tcPr>
            <w:tcW w:w="574" w:type="pct"/>
            <w:shd w:val="clear" w:color="auto" w:fill="FFFFFF" w:themeFill="background1"/>
            <w:vAlign w:val="center"/>
          </w:tcPr>
          <w:p w14:paraId="37801950"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2</w:t>
            </w:r>
          </w:p>
        </w:tc>
      </w:tr>
      <w:tr w:rsidR="00DC3D88" w14:paraId="6CB1553F" w14:textId="77777777" w:rsidTr="00DF756A">
        <w:trPr>
          <w:trHeight w:val="390"/>
        </w:trPr>
        <w:tc>
          <w:tcPr>
            <w:tcW w:w="432" w:type="pct"/>
            <w:shd w:val="clear" w:color="auto" w:fill="FFFFFF" w:themeFill="background1"/>
            <w:vAlign w:val="center"/>
          </w:tcPr>
          <w:p w14:paraId="6EB3EAFB" w14:textId="77777777"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b/>
                <w:sz w:val="18"/>
                <w:szCs w:val="18"/>
              </w:rPr>
              <w:t>8</w:t>
            </w:r>
          </w:p>
        </w:tc>
        <w:tc>
          <w:tcPr>
            <w:tcW w:w="716" w:type="pct"/>
            <w:vMerge/>
            <w:shd w:val="clear" w:color="auto" w:fill="FFFFFF" w:themeFill="background1"/>
          </w:tcPr>
          <w:p w14:paraId="4412C321" w14:textId="77777777" w:rsidR="00DC3D88" w:rsidRPr="0058771B" w:rsidRDefault="00DC3D88" w:rsidP="00EB7E30">
            <w:pPr>
              <w:spacing w:line="360" w:lineRule="auto"/>
              <w:jc w:val="center"/>
              <w:rPr>
                <w:rFonts w:asciiTheme="minorEastAsia" w:hAnsiTheme="minorEastAsia"/>
                <w:b/>
                <w:sz w:val="18"/>
                <w:szCs w:val="18"/>
              </w:rPr>
            </w:pPr>
          </w:p>
        </w:tc>
        <w:tc>
          <w:tcPr>
            <w:tcW w:w="822" w:type="pct"/>
            <w:shd w:val="clear" w:color="auto" w:fill="FFFFFF" w:themeFill="background1"/>
            <w:vAlign w:val="center"/>
          </w:tcPr>
          <w:p w14:paraId="074A9400" w14:textId="2B8262BD"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b/>
                <w:sz w:val="18"/>
                <w:szCs w:val="18"/>
              </w:rPr>
              <w:t>湖南股</w:t>
            </w:r>
            <w:r w:rsidRPr="0058771B">
              <w:rPr>
                <w:rFonts w:asciiTheme="minorEastAsia" w:hAnsiTheme="minorEastAsia" w:hint="eastAsia"/>
                <w:b/>
                <w:sz w:val="18"/>
                <w:szCs w:val="18"/>
              </w:rPr>
              <w:t>权</w:t>
            </w:r>
            <w:r w:rsidRPr="0058771B">
              <w:rPr>
                <w:rFonts w:asciiTheme="minorEastAsia" w:hAnsiTheme="minorEastAsia"/>
                <w:b/>
                <w:sz w:val="18"/>
                <w:szCs w:val="18"/>
              </w:rPr>
              <w:t>交</w:t>
            </w:r>
            <w:r w:rsidRPr="0058771B">
              <w:rPr>
                <w:rFonts w:asciiTheme="minorEastAsia" w:hAnsiTheme="minorEastAsia" w:hint="eastAsia"/>
                <w:b/>
                <w:sz w:val="18"/>
                <w:szCs w:val="18"/>
              </w:rPr>
              <w:t>易</w:t>
            </w:r>
            <w:r w:rsidRPr="0058771B">
              <w:rPr>
                <w:rFonts w:asciiTheme="minorEastAsia" w:hAnsiTheme="minorEastAsia"/>
                <w:b/>
                <w:sz w:val="18"/>
                <w:szCs w:val="18"/>
              </w:rPr>
              <w:t>所（</w:t>
            </w:r>
            <w:r w:rsidRPr="0058771B">
              <w:rPr>
                <w:rFonts w:asciiTheme="minorEastAsia" w:hAnsiTheme="minorEastAsia" w:hint="eastAsia"/>
                <w:b/>
                <w:sz w:val="18"/>
                <w:szCs w:val="18"/>
              </w:rPr>
              <w:t>2人）</w:t>
            </w:r>
          </w:p>
        </w:tc>
        <w:tc>
          <w:tcPr>
            <w:tcW w:w="984" w:type="pct"/>
            <w:shd w:val="clear" w:color="auto" w:fill="FFFFFF" w:themeFill="background1"/>
            <w:vAlign w:val="center"/>
          </w:tcPr>
          <w:p w14:paraId="531C7E5E" w14:textId="1F62401B" w:rsidR="00DC3D88" w:rsidRPr="0058771B" w:rsidRDefault="00DC3D88" w:rsidP="00EB7E30">
            <w:pPr>
              <w:spacing w:line="360" w:lineRule="auto"/>
              <w:rPr>
                <w:rFonts w:asciiTheme="minorEastAsia" w:hAnsiTheme="minorEastAsia"/>
                <w:bCs/>
                <w:sz w:val="18"/>
                <w:szCs w:val="18"/>
              </w:rPr>
            </w:pPr>
            <w:r>
              <w:rPr>
                <w:rFonts w:asciiTheme="minorEastAsia" w:hAnsiTheme="minorEastAsia" w:hint="eastAsia"/>
                <w:bCs/>
                <w:sz w:val="18"/>
                <w:szCs w:val="18"/>
              </w:rPr>
              <w:t>金融</w:t>
            </w:r>
            <w:r w:rsidRPr="0058771B">
              <w:rPr>
                <w:rFonts w:asciiTheme="minorEastAsia" w:hAnsiTheme="minorEastAsia"/>
                <w:bCs/>
                <w:sz w:val="18"/>
                <w:szCs w:val="18"/>
              </w:rPr>
              <w:t>业务类（</w:t>
            </w:r>
            <w:r w:rsidRPr="0058771B">
              <w:rPr>
                <w:rFonts w:asciiTheme="minorEastAsia" w:hAnsiTheme="minorEastAsia" w:hint="eastAsia"/>
                <w:bCs/>
                <w:sz w:val="18"/>
                <w:szCs w:val="18"/>
              </w:rPr>
              <w:t>2人）</w:t>
            </w:r>
          </w:p>
        </w:tc>
        <w:tc>
          <w:tcPr>
            <w:tcW w:w="1473" w:type="pct"/>
            <w:shd w:val="clear" w:color="auto" w:fill="FFFFFF" w:themeFill="background1"/>
            <w:vAlign w:val="center"/>
          </w:tcPr>
          <w:p w14:paraId="0728C919"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业务岗</w:t>
            </w:r>
          </w:p>
        </w:tc>
        <w:tc>
          <w:tcPr>
            <w:tcW w:w="574" w:type="pct"/>
            <w:shd w:val="clear" w:color="auto" w:fill="FFFFFF" w:themeFill="background1"/>
            <w:vAlign w:val="center"/>
          </w:tcPr>
          <w:p w14:paraId="42B77B9B"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2</w:t>
            </w:r>
          </w:p>
        </w:tc>
      </w:tr>
      <w:tr w:rsidR="00DC3D88" w14:paraId="5E8AE6BD" w14:textId="77777777" w:rsidTr="00DF756A">
        <w:trPr>
          <w:trHeight w:val="390"/>
        </w:trPr>
        <w:tc>
          <w:tcPr>
            <w:tcW w:w="432" w:type="pct"/>
            <w:vMerge w:val="restart"/>
            <w:shd w:val="clear" w:color="auto" w:fill="FFFFFF" w:themeFill="background1"/>
            <w:vAlign w:val="center"/>
          </w:tcPr>
          <w:p w14:paraId="6A203457" w14:textId="77777777"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b/>
                <w:sz w:val="18"/>
                <w:szCs w:val="18"/>
              </w:rPr>
              <w:t>9</w:t>
            </w:r>
          </w:p>
        </w:tc>
        <w:tc>
          <w:tcPr>
            <w:tcW w:w="716" w:type="pct"/>
            <w:vMerge/>
            <w:shd w:val="clear" w:color="auto" w:fill="FFFFFF" w:themeFill="background1"/>
          </w:tcPr>
          <w:p w14:paraId="5C3E4A4B"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val="restart"/>
            <w:shd w:val="clear" w:color="auto" w:fill="FFFFFF" w:themeFill="background1"/>
            <w:vAlign w:val="center"/>
          </w:tcPr>
          <w:p w14:paraId="7084E184" w14:textId="1ED493FE"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b/>
                <w:sz w:val="18"/>
                <w:szCs w:val="18"/>
              </w:rPr>
              <w:t>财信期货</w:t>
            </w:r>
          </w:p>
          <w:p w14:paraId="34CC8515" w14:textId="77777777"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b/>
                <w:sz w:val="18"/>
                <w:szCs w:val="18"/>
              </w:rPr>
              <w:t>（</w:t>
            </w:r>
            <w:r w:rsidRPr="0058771B">
              <w:rPr>
                <w:rFonts w:asciiTheme="minorEastAsia" w:hAnsiTheme="minorEastAsia" w:hint="eastAsia"/>
                <w:b/>
                <w:sz w:val="18"/>
                <w:szCs w:val="18"/>
              </w:rPr>
              <w:t>2人）</w:t>
            </w:r>
          </w:p>
        </w:tc>
        <w:tc>
          <w:tcPr>
            <w:tcW w:w="984" w:type="pct"/>
            <w:shd w:val="clear" w:color="auto" w:fill="FFFFFF" w:themeFill="background1"/>
            <w:vAlign w:val="center"/>
          </w:tcPr>
          <w:p w14:paraId="251A417C" w14:textId="0886E88B" w:rsidR="00DC3D88" w:rsidRPr="0058771B" w:rsidRDefault="00DC3D88" w:rsidP="00EB7E30">
            <w:pPr>
              <w:spacing w:line="360" w:lineRule="auto"/>
              <w:rPr>
                <w:rFonts w:asciiTheme="minorEastAsia" w:hAnsiTheme="minorEastAsia"/>
                <w:bCs/>
                <w:sz w:val="18"/>
                <w:szCs w:val="18"/>
              </w:rPr>
            </w:pPr>
            <w:r>
              <w:rPr>
                <w:rFonts w:asciiTheme="minorEastAsia" w:hAnsiTheme="minorEastAsia" w:hint="eastAsia"/>
                <w:bCs/>
                <w:sz w:val="18"/>
                <w:szCs w:val="18"/>
              </w:rPr>
              <w:t>金融</w:t>
            </w:r>
            <w:r w:rsidRPr="0058771B">
              <w:rPr>
                <w:rFonts w:asciiTheme="minorEastAsia" w:hAnsiTheme="minorEastAsia"/>
                <w:bCs/>
                <w:sz w:val="18"/>
                <w:szCs w:val="18"/>
              </w:rPr>
              <w:t>业务类（</w:t>
            </w:r>
            <w:r w:rsidRPr="0058771B">
              <w:rPr>
                <w:rFonts w:asciiTheme="minorEastAsia" w:hAnsiTheme="minorEastAsia" w:hint="eastAsia"/>
                <w:bCs/>
                <w:sz w:val="18"/>
                <w:szCs w:val="18"/>
              </w:rPr>
              <w:t>1人）</w:t>
            </w:r>
          </w:p>
        </w:tc>
        <w:tc>
          <w:tcPr>
            <w:tcW w:w="1473" w:type="pct"/>
            <w:shd w:val="clear" w:color="auto" w:fill="FFFFFF" w:themeFill="background1"/>
            <w:vAlign w:val="center"/>
          </w:tcPr>
          <w:p w14:paraId="7B4EF721"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交易岗</w:t>
            </w:r>
          </w:p>
        </w:tc>
        <w:tc>
          <w:tcPr>
            <w:tcW w:w="574" w:type="pct"/>
            <w:shd w:val="clear" w:color="auto" w:fill="FFFFFF" w:themeFill="background1"/>
          </w:tcPr>
          <w:p w14:paraId="1F6B98F6"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DC3D88" w14:paraId="7D398B3D" w14:textId="77777777" w:rsidTr="00DF756A">
        <w:trPr>
          <w:trHeight w:val="390"/>
        </w:trPr>
        <w:tc>
          <w:tcPr>
            <w:tcW w:w="432" w:type="pct"/>
            <w:vMerge/>
            <w:shd w:val="clear" w:color="auto" w:fill="FFFFFF" w:themeFill="background1"/>
            <w:vAlign w:val="center"/>
          </w:tcPr>
          <w:p w14:paraId="11C2B8B4"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27400198"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76349546" w14:textId="5CB502F9" w:rsidR="00DC3D88" w:rsidRPr="0058771B" w:rsidRDefault="00DC3D88" w:rsidP="00EB7E30">
            <w:pPr>
              <w:spacing w:line="360" w:lineRule="auto"/>
              <w:jc w:val="center"/>
              <w:rPr>
                <w:rFonts w:asciiTheme="minorEastAsia" w:hAnsiTheme="minorEastAsia"/>
                <w:b/>
                <w:sz w:val="18"/>
                <w:szCs w:val="18"/>
              </w:rPr>
            </w:pPr>
          </w:p>
        </w:tc>
        <w:tc>
          <w:tcPr>
            <w:tcW w:w="984" w:type="pct"/>
            <w:shd w:val="clear" w:color="auto" w:fill="FFFFFF" w:themeFill="background1"/>
            <w:vAlign w:val="center"/>
          </w:tcPr>
          <w:p w14:paraId="5A4F8DFF" w14:textId="77777777" w:rsidR="00DC3D88" w:rsidRPr="0058771B" w:rsidRDefault="00DC3D88" w:rsidP="00EB7E30">
            <w:pPr>
              <w:spacing w:line="360" w:lineRule="auto"/>
              <w:rPr>
                <w:rFonts w:asciiTheme="minorEastAsia" w:hAnsiTheme="minorEastAsia"/>
                <w:bCs/>
                <w:sz w:val="18"/>
                <w:szCs w:val="18"/>
              </w:rPr>
            </w:pPr>
            <w:r w:rsidRPr="0058771B">
              <w:rPr>
                <w:rFonts w:asciiTheme="minorEastAsia" w:hAnsiTheme="minorEastAsia"/>
                <w:bCs/>
                <w:sz w:val="18"/>
                <w:szCs w:val="18"/>
              </w:rPr>
              <w:t>职能类（</w:t>
            </w:r>
            <w:r w:rsidRPr="0058771B">
              <w:rPr>
                <w:rFonts w:asciiTheme="minorEastAsia" w:hAnsiTheme="minorEastAsia" w:hint="eastAsia"/>
                <w:bCs/>
                <w:sz w:val="18"/>
                <w:szCs w:val="18"/>
              </w:rPr>
              <w:t>1</w:t>
            </w:r>
            <w:r w:rsidRPr="0058771B">
              <w:rPr>
                <w:rFonts w:asciiTheme="minorEastAsia" w:hAnsiTheme="minorEastAsia"/>
                <w:bCs/>
                <w:sz w:val="18"/>
                <w:szCs w:val="18"/>
              </w:rPr>
              <w:t>人）</w:t>
            </w:r>
          </w:p>
        </w:tc>
        <w:tc>
          <w:tcPr>
            <w:tcW w:w="1473" w:type="pct"/>
            <w:shd w:val="clear" w:color="auto" w:fill="FFFFFF" w:themeFill="background1"/>
            <w:vAlign w:val="center"/>
          </w:tcPr>
          <w:p w14:paraId="39075B4F"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合规法务岗</w:t>
            </w:r>
          </w:p>
        </w:tc>
        <w:tc>
          <w:tcPr>
            <w:tcW w:w="574" w:type="pct"/>
            <w:shd w:val="clear" w:color="auto" w:fill="FFFFFF" w:themeFill="background1"/>
          </w:tcPr>
          <w:p w14:paraId="6A46C036"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DC3D88" w14:paraId="5A9CC997" w14:textId="77777777" w:rsidTr="00DF756A">
        <w:trPr>
          <w:trHeight w:val="390"/>
        </w:trPr>
        <w:tc>
          <w:tcPr>
            <w:tcW w:w="432" w:type="pct"/>
            <w:shd w:val="clear" w:color="auto" w:fill="FFFFFF" w:themeFill="background1"/>
            <w:vAlign w:val="center"/>
          </w:tcPr>
          <w:p w14:paraId="239F9B1F" w14:textId="77777777"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b/>
                <w:sz w:val="18"/>
                <w:szCs w:val="18"/>
              </w:rPr>
              <w:t>10</w:t>
            </w:r>
          </w:p>
        </w:tc>
        <w:tc>
          <w:tcPr>
            <w:tcW w:w="716" w:type="pct"/>
            <w:vMerge/>
            <w:shd w:val="clear" w:color="auto" w:fill="FFFFFF" w:themeFill="background1"/>
          </w:tcPr>
          <w:p w14:paraId="10CAA3CC" w14:textId="77777777" w:rsidR="00DC3D88" w:rsidRPr="0058771B" w:rsidRDefault="00DC3D88" w:rsidP="00EB7E30">
            <w:pPr>
              <w:spacing w:line="360" w:lineRule="auto"/>
              <w:jc w:val="center"/>
              <w:rPr>
                <w:rFonts w:asciiTheme="minorEastAsia" w:hAnsiTheme="minorEastAsia"/>
                <w:b/>
                <w:sz w:val="18"/>
                <w:szCs w:val="18"/>
              </w:rPr>
            </w:pPr>
          </w:p>
        </w:tc>
        <w:tc>
          <w:tcPr>
            <w:tcW w:w="822" w:type="pct"/>
            <w:shd w:val="clear" w:color="auto" w:fill="FFFFFF" w:themeFill="background1"/>
            <w:vAlign w:val="center"/>
          </w:tcPr>
          <w:p w14:paraId="3D0EC6C2" w14:textId="5D89F6B7"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b/>
                <w:sz w:val="18"/>
                <w:szCs w:val="18"/>
              </w:rPr>
              <w:t>财信小贷</w:t>
            </w:r>
          </w:p>
          <w:p w14:paraId="7AEBD9CA" w14:textId="77777777"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b/>
                <w:sz w:val="18"/>
                <w:szCs w:val="18"/>
              </w:rPr>
              <w:t>（</w:t>
            </w:r>
            <w:r w:rsidRPr="0058771B">
              <w:rPr>
                <w:rFonts w:asciiTheme="minorEastAsia" w:hAnsiTheme="minorEastAsia" w:hint="eastAsia"/>
                <w:b/>
                <w:sz w:val="18"/>
                <w:szCs w:val="18"/>
              </w:rPr>
              <w:t>1</w:t>
            </w:r>
            <w:r w:rsidRPr="0058771B">
              <w:rPr>
                <w:rFonts w:asciiTheme="minorEastAsia" w:hAnsiTheme="minorEastAsia"/>
                <w:b/>
                <w:sz w:val="18"/>
                <w:szCs w:val="18"/>
              </w:rPr>
              <w:t>人）</w:t>
            </w:r>
          </w:p>
        </w:tc>
        <w:tc>
          <w:tcPr>
            <w:tcW w:w="984" w:type="pct"/>
            <w:shd w:val="clear" w:color="auto" w:fill="FFFFFF" w:themeFill="background1"/>
            <w:vAlign w:val="center"/>
          </w:tcPr>
          <w:p w14:paraId="450F0801" w14:textId="1B4AEBCA" w:rsidR="00DC3D88" w:rsidRPr="0058771B" w:rsidRDefault="00DC3D88" w:rsidP="00EB7E30">
            <w:pPr>
              <w:spacing w:line="360" w:lineRule="auto"/>
              <w:rPr>
                <w:rFonts w:asciiTheme="minorEastAsia" w:hAnsiTheme="minorEastAsia"/>
                <w:bCs/>
                <w:sz w:val="18"/>
                <w:szCs w:val="18"/>
              </w:rPr>
            </w:pPr>
            <w:r>
              <w:rPr>
                <w:rFonts w:asciiTheme="minorEastAsia" w:hAnsiTheme="minorEastAsia" w:hint="eastAsia"/>
                <w:bCs/>
                <w:sz w:val="18"/>
                <w:szCs w:val="18"/>
              </w:rPr>
              <w:t>金融</w:t>
            </w:r>
            <w:r w:rsidRPr="0058771B">
              <w:rPr>
                <w:rFonts w:asciiTheme="minorEastAsia" w:hAnsiTheme="minorEastAsia"/>
                <w:bCs/>
                <w:sz w:val="18"/>
                <w:szCs w:val="18"/>
              </w:rPr>
              <w:t>业务类（</w:t>
            </w:r>
            <w:r w:rsidRPr="0058771B">
              <w:rPr>
                <w:rFonts w:asciiTheme="minorEastAsia" w:hAnsiTheme="minorEastAsia" w:hint="eastAsia"/>
                <w:bCs/>
                <w:sz w:val="18"/>
                <w:szCs w:val="18"/>
              </w:rPr>
              <w:t>1</w:t>
            </w:r>
            <w:r w:rsidRPr="0058771B">
              <w:rPr>
                <w:rFonts w:asciiTheme="minorEastAsia" w:hAnsiTheme="minorEastAsia"/>
                <w:bCs/>
                <w:sz w:val="18"/>
                <w:szCs w:val="18"/>
              </w:rPr>
              <w:t>人）</w:t>
            </w:r>
          </w:p>
        </w:tc>
        <w:tc>
          <w:tcPr>
            <w:tcW w:w="1473" w:type="pct"/>
            <w:shd w:val="clear" w:color="auto" w:fill="FFFFFF" w:themeFill="background1"/>
            <w:vAlign w:val="center"/>
          </w:tcPr>
          <w:p w14:paraId="6CB2DE4F"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业务助理岗</w:t>
            </w:r>
          </w:p>
        </w:tc>
        <w:tc>
          <w:tcPr>
            <w:tcW w:w="574" w:type="pct"/>
            <w:shd w:val="clear" w:color="auto" w:fill="FFFFFF" w:themeFill="background1"/>
            <w:vAlign w:val="center"/>
          </w:tcPr>
          <w:p w14:paraId="250775A3"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DC3D88" w14:paraId="1AA58346" w14:textId="77777777" w:rsidTr="00DF756A">
        <w:trPr>
          <w:trHeight w:val="390"/>
        </w:trPr>
        <w:tc>
          <w:tcPr>
            <w:tcW w:w="432" w:type="pct"/>
            <w:shd w:val="clear" w:color="auto" w:fill="FFFFFF" w:themeFill="background1"/>
            <w:vAlign w:val="center"/>
          </w:tcPr>
          <w:p w14:paraId="25F4D486" w14:textId="5F3C68D6" w:rsidR="00DC3D88" w:rsidRPr="0058771B" w:rsidRDefault="00DC3D88" w:rsidP="00EB7E30">
            <w:pPr>
              <w:spacing w:line="360" w:lineRule="auto"/>
              <w:jc w:val="center"/>
              <w:rPr>
                <w:rFonts w:asciiTheme="minorEastAsia" w:hAnsiTheme="minorEastAsia"/>
                <w:b/>
                <w:sz w:val="18"/>
                <w:szCs w:val="18"/>
              </w:rPr>
            </w:pPr>
            <w:r>
              <w:rPr>
                <w:rFonts w:asciiTheme="minorEastAsia" w:hAnsiTheme="minorEastAsia" w:hint="eastAsia"/>
                <w:b/>
                <w:sz w:val="18"/>
                <w:szCs w:val="18"/>
              </w:rPr>
              <w:t>1</w:t>
            </w:r>
            <w:r>
              <w:rPr>
                <w:rFonts w:asciiTheme="minorEastAsia" w:hAnsiTheme="minorEastAsia"/>
                <w:b/>
                <w:sz w:val="18"/>
                <w:szCs w:val="18"/>
              </w:rPr>
              <w:t>1</w:t>
            </w:r>
          </w:p>
        </w:tc>
        <w:tc>
          <w:tcPr>
            <w:tcW w:w="716" w:type="pct"/>
            <w:vMerge w:val="restart"/>
            <w:shd w:val="clear" w:color="auto" w:fill="FFFFFF" w:themeFill="background1"/>
            <w:vAlign w:val="center"/>
          </w:tcPr>
          <w:p w14:paraId="3C89E123" w14:textId="5C19A4B8" w:rsidR="00DC3D88" w:rsidRPr="0058771B" w:rsidRDefault="00DC3D88" w:rsidP="00EB7E30">
            <w:pPr>
              <w:spacing w:line="360" w:lineRule="auto"/>
              <w:jc w:val="center"/>
              <w:rPr>
                <w:rFonts w:asciiTheme="minorEastAsia" w:hAnsiTheme="minorEastAsia"/>
                <w:b/>
                <w:sz w:val="18"/>
                <w:szCs w:val="18"/>
              </w:rPr>
            </w:pPr>
            <w:r>
              <w:rPr>
                <w:rFonts w:asciiTheme="minorEastAsia" w:hAnsiTheme="minorEastAsia" w:hint="eastAsia"/>
                <w:b/>
                <w:sz w:val="18"/>
                <w:szCs w:val="18"/>
              </w:rPr>
              <w:t>数字科技方向</w:t>
            </w:r>
          </w:p>
        </w:tc>
        <w:tc>
          <w:tcPr>
            <w:tcW w:w="822" w:type="pct"/>
            <w:shd w:val="clear" w:color="auto" w:fill="FFFFFF" w:themeFill="background1"/>
            <w:vAlign w:val="center"/>
          </w:tcPr>
          <w:p w14:paraId="1579A12B" w14:textId="77777777" w:rsidR="00DC3D88" w:rsidRDefault="00DC3D88" w:rsidP="00EB7E30">
            <w:pPr>
              <w:spacing w:line="360" w:lineRule="auto"/>
              <w:jc w:val="center"/>
              <w:rPr>
                <w:rFonts w:asciiTheme="minorEastAsia" w:hAnsiTheme="minorEastAsia"/>
                <w:b/>
                <w:sz w:val="18"/>
                <w:szCs w:val="18"/>
              </w:rPr>
            </w:pPr>
            <w:r>
              <w:rPr>
                <w:rFonts w:asciiTheme="minorEastAsia" w:hAnsiTheme="minorEastAsia" w:hint="eastAsia"/>
                <w:b/>
                <w:sz w:val="18"/>
                <w:szCs w:val="18"/>
              </w:rPr>
              <w:t>集团总部</w:t>
            </w:r>
          </w:p>
          <w:p w14:paraId="108EC7FF" w14:textId="20E893C5" w:rsidR="00DC3D88" w:rsidRPr="0058771B" w:rsidRDefault="00DC3D88" w:rsidP="00EB7E30">
            <w:pPr>
              <w:spacing w:line="360" w:lineRule="auto"/>
              <w:jc w:val="center"/>
              <w:rPr>
                <w:rFonts w:asciiTheme="minorEastAsia" w:hAnsiTheme="minorEastAsia"/>
                <w:b/>
                <w:sz w:val="18"/>
                <w:szCs w:val="18"/>
              </w:rPr>
            </w:pPr>
            <w:r>
              <w:rPr>
                <w:rFonts w:asciiTheme="minorEastAsia" w:hAnsiTheme="minorEastAsia" w:hint="eastAsia"/>
                <w:b/>
                <w:sz w:val="18"/>
                <w:szCs w:val="18"/>
              </w:rPr>
              <w:t>（5人）</w:t>
            </w:r>
          </w:p>
        </w:tc>
        <w:tc>
          <w:tcPr>
            <w:tcW w:w="984" w:type="pct"/>
            <w:shd w:val="clear" w:color="auto" w:fill="FFFFFF" w:themeFill="background1"/>
            <w:vAlign w:val="center"/>
          </w:tcPr>
          <w:p w14:paraId="509B31AA" w14:textId="571C8F0B" w:rsidR="00DC3D88" w:rsidRPr="0058771B" w:rsidRDefault="00DC3D88" w:rsidP="00EB7E30">
            <w:pPr>
              <w:spacing w:line="360" w:lineRule="auto"/>
              <w:rPr>
                <w:rFonts w:asciiTheme="minorEastAsia" w:hAnsiTheme="minorEastAsia"/>
                <w:bCs/>
                <w:sz w:val="18"/>
                <w:szCs w:val="18"/>
              </w:rPr>
            </w:pPr>
            <w:r>
              <w:rPr>
                <w:rFonts w:asciiTheme="minorEastAsia" w:hAnsiTheme="minorEastAsia" w:hint="eastAsia"/>
                <w:bCs/>
                <w:sz w:val="18"/>
                <w:szCs w:val="18"/>
              </w:rPr>
              <w:t>管培类（5人）</w:t>
            </w:r>
          </w:p>
        </w:tc>
        <w:tc>
          <w:tcPr>
            <w:tcW w:w="1473" w:type="pct"/>
            <w:shd w:val="clear" w:color="auto" w:fill="FFFFFF" w:themeFill="background1"/>
            <w:vAlign w:val="center"/>
          </w:tcPr>
          <w:p w14:paraId="6CCD3127" w14:textId="15D3952F" w:rsidR="00DC3D88" w:rsidRPr="0058771B" w:rsidRDefault="00DC3D88" w:rsidP="00EB7E30">
            <w:pPr>
              <w:spacing w:line="360" w:lineRule="auto"/>
              <w:jc w:val="left"/>
              <w:rPr>
                <w:rFonts w:asciiTheme="minorEastAsia" w:hAnsiTheme="minorEastAsia"/>
                <w:sz w:val="18"/>
                <w:szCs w:val="18"/>
              </w:rPr>
            </w:pPr>
            <w:r w:rsidRPr="009637E2">
              <w:rPr>
                <w:rFonts w:asciiTheme="minorEastAsia" w:hAnsiTheme="minorEastAsia" w:hint="eastAsia"/>
                <w:sz w:val="18"/>
                <w:szCs w:val="18"/>
              </w:rPr>
              <w:t>管理培训生-数字科技方向</w:t>
            </w:r>
          </w:p>
        </w:tc>
        <w:tc>
          <w:tcPr>
            <w:tcW w:w="574" w:type="pct"/>
            <w:shd w:val="clear" w:color="auto" w:fill="FFFFFF" w:themeFill="background1"/>
          </w:tcPr>
          <w:p w14:paraId="16E3A2AD" w14:textId="710EE2D8" w:rsidR="00DC3D88" w:rsidRPr="0058771B" w:rsidRDefault="00DC3D88" w:rsidP="00EB7E30">
            <w:pPr>
              <w:spacing w:line="360" w:lineRule="auto"/>
              <w:jc w:val="center"/>
              <w:rPr>
                <w:rFonts w:asciiTheme="minorEastAsia" w:hAnsiTheme="minorEastAsia"/>
                <w:sz w:val="18"/>
                <w:szCs w:val="18"/>
              </w:rPr>
            </w:pPr>
            <w:r w:rsidRPr="009637E2">
              <w:rPr>
                <w:rFonts w:asciiTheme="minorEastAsia" w:hAnsiTheme="minorEastAsia" w:hint="eastAsia"/>
                <w:bCs/>
                <w:sz w:val="18"/>
                <w:szCs w:val="18"/>
              </w:rPr>
              <w:t>5</w:t>
            </w:r>
          </w:p>
        </w:tc>
      </w:tr>
      <w:tr w:rsidR="00DC3D88" w14:paraId="319472B2" w14:textId="77777777" w:rsidTr="00DF756A">
        <w:trPr>
          <w:trHeight w:val="390"/>
        </w:trPr>
        <w:tc>
          <w:tcPr>
            <w:tcW w:w="432" w:type="pct"/>
            <w:vMerge w:val="restart"/>
            <w:shd w:val="clear" w:color="auto" w:fill="FFFFFF" w:themeFill="background1"/>
            <w:vAlign w:val="center"/>
          </w:tcPr>
          <w:p w14:paraId="23EE34BF" w14:textId="1DFC1C40" w:rsidR="00DC3D88" w:rsidRPr="0058771B" w:rsidRDefault="00DC3D88" w:rsidP="00EB7E30">
            <w:pPr>
              <w:spacing w:line="360" w:lineRule="auto"/>
              <w:jc w:val="center"/>
              <w:rPr>
                <w:rFonts w:asciiTheme="minorEastAsia" w:hAnsiTheme="minorEastAsia"/>
                <w:b/>
                <w:sz w:val="18"/>
                <w:szCs w:val="18"/>
              </w:rPr>
            </w:pPr>
            <w:r>
              <w:rPr>
                <w:rFonts w:asciiTheme="minorEastAsia" w:hAnsiTheme="minorEastAsia" w:hint="eastAsia"/>
                <w:b/>
                <w:sz w:val="18"/>
                <w:szCs w:val="18"/>
              </w:rPr>
              <w:t>1</w:t>
            </w:r>
            <w:r>
              <w:rPr>
                <w:rFonts w:asciiTheme="minorEastAsia" w:hAnsiTheme="minorEastAsia"/>
                <w:b/>
                <w:sz w:val="18"/>
                <w:szCs w:val="18"/>
              </w:rPr>
              <w:t>2</w:t>
            </w:r>
          </w:p>
        </w:tc>
        <w:tc>
          <w:tcPr>
            <w:tcW w:w="716" w:type="pct"/>
            <w:vMerge/>
            <w:shd w:val="clear" w:color="auto" w:fill="FFFFFF" w:themeFill="background1"/>
          </w:tcPr>
          <w:p w14:paraId="046A555D"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val="restart"/>
            <w:shd w:val="clear" w:color="auto" w:fill="FFFFFF" w:themeFill="background1"/>
            <w:vAlign w:val="center"/>
          </w:tcPr>
          <w:p w14:paraId="12D088E0" w14:textId="77777777" w:rsidR="00DC3D88" w:rsidRDefault="00DC3D88" w:rsidP="00EB7E30">
            <w:pPr>
              <w:spacing w:line="360" w:lineRule="auto"/>
              <w:jc w:val="center"/>
              <w:rPr>
                <w:rFonts w:asciiTheme="minorEastAsia" w:hAnsiTheme="minorEastAsia"/>
                <w:b/>
                <w:sz w:val="18"/>
                <w:szCs w:val="18"/>
              </w:rPr>
            </w:pPr>
            <w:r>
              <w:rPr>
                <w:rFonts w:asciiTheme="minorEastAsia" w:hAnsiTheme="minorEastAsia" w:hint="eastAsia"/>
                <w:b/>
                <w:sz w:val="18"/>
                <w:szCs w:val="18"/>
              </w:rPr>
              <w:t>财信人寿</w:t>
            </w:r>
          </w:p>
          <w:p w14:paraId="7E597951" w14:textId="7628B5BA" w:rsidR="00DC3D88" w:rsidRPr="0058771B" w:rsidRDefault="00DC3D88" w:rsidP="00EB7E30">
            <w:pPr>
              <w:spacing w:line="360" w:lineRule="auto"/>
              <w:jc w:val="center"/>
              <w:rPr>
                <w:rFonts w:asciiTheme="minorEastAsia" w:hAnsiTheme="minorEastAsia"/>
                <w:b/>
                <w:sz w:val="18"/>
                <w:szCs w:val="18"/>
              </w:rPr>
            </w:pPr>
            <w:r>
              <w:rPr>
                <w:rFonts w:asciiTheme="minorEastAsia" w:hAnsiTheme="minorEastAsia" w:hint="eastAsia"/>
                <w:b/>
                <w:sz w:val="18"/>
                <w:szCs w:val="18"/>
              </w:rPr>
              <w:t>（3人）</w:t>
            </w:r>
          </w:p>
        </w:tc>
        <w:tc>
          <w:tcPr>
            <w:tcW w:w="984" w:type="pct"/>
            <w:shd w:val="clear" w:color="auto" w:fill="FFFFFF" w:themeFill="background1"/>
            <w:vAlign w:val="center"/>
          </w:tcPr>
          <w:p w14:paraId="499022E5" w14:textId="3B8E334D" w:rsidR="00DC3D88" w:rsidRPr="0058771B" w:rsidRDefault="00DC3D88" w:rsidP="00EB7E30">
            <w:pPr>
              <w:spacing w:line="360" w:lineRule="auto"/>
              <w:rPr>
                <w:rFonts w:asciiTheme="minorEastAsia" w:hAnsiTheme="minorEastAsia"/>
                <w:bCs/>
                <w:sz w:val="18"/>
                <w:szCs w:val="18"/>
              </w:rPr>
            </w:pPr>
            <w:r>
              <w:rPr>
                <w:rFonts w:asciiTheme="minorEastAsia" w:hAnsiTheme="minorEastAsia" w:hint="eastAsia"/>
                <w:bCs/>
                <w:sz w:val="18"/>
                <w:szCs w:val="18"/>
              </w:rPr>
              <w:t>开发类</w:t>
            </w:r>
            <w:r w:rsidRPr="0058771B">
              <w:rPr>
                <w:rFonts w:asciiTheme="minorEastAsia" w:hAnsiTheme="minorEastAsia" w:hint="eastAsia"/>
                <w:bCs/>
                <w:sz w:val="18"/>
                <w:szCs w:val="18"/>
              </w:rPr>
              <w:t>（</w:t>
            </w:r>
            <w:r>
              <w:rPr>
                <w:rFonts w:asciiTheme="minorEastAsia" w:hAnsiTheme="minorEastAsia"/>
                <w:bCs/>
                <w:sz w:val="18"/>
                <w:szCs w:val="18"/>
              </w:rPr>
              <w:t>1</w:t>
            </w:r>
            <w:r w:rsidRPr="0058771B">
              <w:rPr>
                <w:rFonts w:asciiTheme="minorEastAsia" w:hAnsiTheme="minorEastAsia" w:hint="eastAsia"/>
                <w:bCs/>
                <w:sz w:val="18"/>
                <w:szCs w:val="18"/>
              </w:rPr>
              <w:t>人）</w:t>
            </w:r>
          </w:p>
        </w:tc>
        <w:tc>
          <w:tcPr>
            <w:tcW w:w="1473" w:type="pct"/>
            <w:shd w:val="clear" w:color="auto" w:fill="FFFFFF" w:themeFill="background1"/>
            <w:vAlign w:val="center"/>
          </w:tcPr>
          <w:p w14:paraId="39977871" w14:textId="4AA41582"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大数据分析开发岗</w:t>
            </w:r>
          </w:p>
        </w:tc>
        <w:tc>
          <w:tcPr>
            <w:tcW w:w="574" w:type="pct"/>
            <w:shd w:val="clear" w:color="auto" w:fill="FFFFFF" w:themeFill="background1"/>
          </w:tcPr>
          <w:p w14:paraId="02F46B4F" w14:textId="13D9FCBD"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DC3D88" w14:paraId="69C0C2DE" w14:textId="77777777" w:rsidTr="00DF756A">
        <w:trPr>
          <w:trHeight w:val="390"/>
        </w:trPr>
        <w:tc>
          <w:tcPr>
            <w:tcW w:w="432" w:type="pct"/>
            <w:vMerge/>
            <w:shd w:val="clear" w:color="auto" w:fill="FFFFFF" w:themeFill="background1"/>
            <w:vAlign w:val="center"/>
          </w:tcPr>
          <w:p w14:paraId="07563A65"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120AF6DB"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49ACF1F2" w14:textId="77777777" w:rsidR="00DC3D88" w:rsidRPr="0058771B" w:rsidRDefault="00DC3D88" w:rsidP="00EB7E30">
            <w:pPr>
              <w:spacing w:line="360" w:lineRule="auto"/>
              <w:jc w:val="center"/>
              <w:rPr>
                <w:rFonts w:asciiTheme="minorEastAsia" w:hAnsiTheme="minorEastAsia"/>
                <w:b/>
                <w:sz w:val="18"/>
                <w:szCs w:val="18"/>
              </w:rPr>
            </w:pPr>
          </w:p>
        </w:tc>
        <w:tc>
          <w:tcPr>
            <w:tcW w:w="984" w:type="pct"/>
            <w:vMerge w:val="restart"/>
            <w:shd w:val="clear" w:color="auto" w:fill="FFFFFF" w:themeFill="background1"/>
            <w:vAlign w:val="center"/>
          </w:tcPr>
          <w:p w14:paraId="0ACAA836" w14:textId="17B8356F" w:rsidR="00DC3D88" w:rsidRPr="0058771B" w:rsidRDefault="00DC3D88" w:rsidP="00EB7E30">
            <w:pPr>
              <w:spacing w:line="360" w:lineRule="auto"/>
              <w:rPr>
                <w:rFonts w:asciiTheme="minorEastAsia" w:hAnsiTheme="minorEastAsia"/>
                <w:bCs/>
                <w:sz w:val="18"/>
                <w:szCs w:val="18"/>
              </w:rPr>
            </w:pPr>
            <w:r>
              <w:rPr>
                <w:rFonts w:asciiTheme="minorEastAsia" w:hAnsiTheme="minorEastAsia" w:hint="eastAsia"/>
                <w:bCs/>
                <w:sz w:val="18"/>
                <w:szCs w:val="18"/>
              </w:rPr>
              <w:t>非开发类（2人）</w:t>
            </w:r>
          </w:p>
        </w:tc>
        <w:tc>
          <w:tcPr>
            <w:tcW w:w="1473" w:type="pct"/>
            <w:shd w:val="clear" w:color="auto" w:fill="FFFFFF" w:themeFill="background1"/>
            <w:vAlign w:val="center"/>
          </w:tcPr>
          <w:p w14:paraId="1BA3C42F" w14:textId="18CB1D7E"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sz w:val="18"/>
                <w:szCs w:val="18"/>
              </w:rPr>
              <w:t>需求分析岗</w:t>
            </w:r>
          </w:p>
        </w:tc>
        <w:tc>
          <w:tcPr>
            <w:tcW w:w="574" w:type="pct"/>
            <w:shd w:val="clear" w:color="auto" w:fill="FFFFFF" w:themeFill="background1"/>
          </w:tcPr>
          <w:p w14:paraId="74AA0B20" w14:textId="433733FA"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DC3D88" w14:paraId="114AA8CC" w14:textId="77777777" w:rsidTr="00DF756A">
        <w:trPr>
          <w:trHeight w:val="390"/>
        </w:trPr>
        <w:tc>
          <w:tcPr>
            <w:tcW w:w="432" w:type="pct"/>
            <w:vMerge/>
            <w:shd w:val="clear" w:color="auto" w:fill="FFFFFF" w:themeFill="background1"/>
            <w:vAlign w:val="center"/>
          </w:tcPr>
          <w:p w14:paraId="230F1A32"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156CB5DA"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06891CD4" w14:textId="77777777" w:rsidR="00DC3D88" w:rsidRPr="0058771B" w:rsidRDefault="00DC3D88" w:rsidP="00EB7E30">
            <w:pPr>
              <w:spacing w:line="360" w:lineRule="auto"/>
              <w:jc w:val="center"/>
              <w:rPr>
                <w:rFonts w:asciiTheme="minorEastAsia" w:hAnsiTheme="minorEastAsia"/>
                <w:b/>
                <w:sz w:val="18"/>
                <w:szCs w:val="18"/>
              </w:rPr>
            </w:pPr>
          </w:p>
        </w:tc>
        <w:tc>
          <w:tcPr>
            <w:tcW w:w="984" w:type="pct"/>
            <w:vMerge/>
            <w:shd w:val="clear" w:color="auto" w:fill="FFFFFF" w:themeFill="background1"/>
            <w:vAlign w:val="center"/>
          </w:tcPr>
          <w:p w14:paraId="5523A012" w14:textId="77777777" w:rsidR="00DC3D88" w:rsidRPr="0058771B" w:rsidRDefault="00DC3D88" w:rsidP="00EB7E30">
            <w:pPr>
              <w:spacing w:line="360" w:lineRule="auto"/>
              <w:rPr>
                <w:rFonts w:asciiTheme="minorEastAsia" w:hAnsiTheme="minorEastAsia"/>
                <w:bCs/>
                <w:sz w:val="18"/>
                <w:szCs w:val="18"/>
              </w:rPr>
            </w:pPr>
          </w:p>
        </w:tc>
        <w:tc>
          <w:tcPr>
            <w:tcW w:w="1473" w:type="pct"/>
            <w:shd w:val="clear" w:color="auto" w:fill="FFFFFF" w:themeFill="background1"/>
            <w:vAlign w:val="center"/>
          </w:tcPr>
          <w:p w14:paraId="52C0AF13" w14:textId="0AF4816B"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网络安全岗</w:t>
            </w:r>
          </w:p>
        </w:tc>
        <w:tc>
          <w:tcPr>
            <w:tcW w:w="574" w:type="pct"/>
            <w:shd w:val="clear" w:color="auto" w:fill="FFFFFF" w:themeFill="background1"/>
          </w:tcPr>
          <w:p w14:paraId="45095241" w14:textId="6115ADA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DC3D88" w14:paraId="5FAFA9F0" w14:textId="77777777" w:rsidTr="00DF756A">
        <w:trPr>
          <w:trHeight w:val="390"/>
        </w:trPr>
        <w:tc>
          <w:tcPr>
            <w:tcW w:w="432" w:type="pct"/>
            <w:vMerge w:val="restart"/>
            <w:shd w:val="clear" w:color="auto" w:fill="FFFFFF" w:themeFill="background1"/>
            <w:vAlign w:val="center"/>
          </w:tcPr>
          <w:p w14:paraId="4BEE9439" w14:textId="256659CA"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1</w:t>
            </w:r>
            <w:r>
              <w:rPr>
                <w:rFonts w:asciiTheme="minorEastAsia" w:hAnsiTheme="minorEastAsia"/>
                <w:b/>
                <w:sz w:val="18"/>
                <w:szCs w:val="18"/>
              </w:rPr>
              <w:t>3</w:t>
            </w:r>
          </w:p>
        </w:tc>
        <w:tc>
          <w:tcPr>
            <w:tcW w:w="716" w:type="pct"/>
            <w:vMerge/>
            <w:shd w:val="clear" w:color="auto" w:fill="FFFFFF" w:themeFill="background1"/>
          </w:tcPr>
          <w:p w14:paraId="4F813605"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val="restart"/>
            <w:shd w:val="clear" w:color="auto" w:fill="FFFFFF" w:themeFill="background1"/>
            <w:vAlign w:val="center"/>
          </w:tcPr>
          <w:p w14:paraId="1AB93DE7" w14:textId="48FA905E"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b/>
                <w:sz w:val="18"/>
                <w:szCs w:val="18"/>
              </w:rPr>
              <w:t>财信数科</w:t>
            </w:r>
          </w:p>
          <w:p w14:paraId="4F888FAC" w14:textId="77777777" w:rsidR="00DC3D88" w:rsidRPr="0058771B" w:rsidRDefault="00DC3D88" w:rsidP="00EB7E30">
            <w:pPr>
              <w:spacing w:line="360" w:lineRule="auto"/>
              <w:jc w:val="center"/>
              <w:rPr>
                <w:rFonts w:asciiTheme="minorEastAsia" w:hAnsiTheme="minorEastAsia"/>
                <w:b/>
                <w:sz w:val="18"/>
                <w:szCs w:val="18"/>
              </w:rPr>
            </w:pPr>
            <w:r w:rsidRPr="0058771B">
              <w:rPr>
                <w:rFonts w:asciiTheme="minorEastAsia" w:hAnsiTheme="minorEastAsia"/>
                <w:b/>
                <w:sz w:val="18"/>
                <w:szCs w:val="18"/>
              </w:rPr>
              <w:t>（</w:t>
            </w:r>
            <w:r w:rsidRPr="0058771B">
              <w:rPr>
                <w:rFonts w:asciiTheme="minorEastAsia" w:hAnsiTheme="minorEastAsia" w:hint="eastAsia"/>
                <w:b/>
                <w:sz w:val="18"/>
                <w:szCs w:val="18"/>
              </w:rPr>
              <w:t>1</w:t>
            </w:r>
            <w:r w:rsidRPr="0058771B">
              <w:rPr>
                <w:rFonts w:asciiTheme="minorEastAsia" w:hAnsiTheme="minorEastAsia"/>
                <w:b/>
                <w:sz w:val="18"/>
                <w:szCs w:val="18"/>
              </w:rPr>
              <w:t>5人）</w:t>
            </w:r>
          </w:p>
        </w:tc>
        <w:tc>
          <w:tcPr>
            <w:tcW w:w="984" w:type="pct"/>
            <w:vMerge w:val="restart"/>
            <w:shd w:val="clear" w:color="auto" w:fill="FFFFFF" w:themeFill="background1"/>
            <w:vAlign w:val="center"/>
          </w:tcPr>
          <w:p w14:paraId="44FCA1A2" w14:textId="27DB446E" w:rsidR="00DC3D88" w:rsidRPr="0058771B" w:rsidRDefault="00DC3D88" w:rsidP="00EB7E30">
            <w:pPr>
              <w:spacing w:line="360" w:lineRule="auto"/>
              <w:rPr>
                <w:rFonts w:asciiTheme="minorEastAsia" w:hAnsiTheme="minorEastAsia"/>
                <w:bCs/>
                <w:sz w:val="18"/>
                <w:szCs w:val="18"/>
              </w:rPr>
            </w:pPr>
            <w:r>
              <w:rPr>
                <w:rFonts w:asciiTheme="minorEastAsia" w:hAnsiTheme="minorEastAsia" w:hint="eastAsia"/>
                <w:bCs/>
                <w:sz w:val="18"/>
                <w:szCs w:val="18"/>
              </w:rPr>
              <w:t>开发</w:t>
            </w:r>
            <w:r w:rsidRPr="0058771B">
              <w:rPr>
                <w:rFonts w:asciiTheme="minorEastAsia" w:hAnsiTheme="minorEastAsia"/>
                <w:bCs/>
                <w:sz w:val="18"/>
                <w:szCs w:val="18"/>
              </w:rPr>
              <w:t>类（</w:t>
            </w:r>
            <w:r>
              <w:rPr>
                <w:rFonts w:asciiTheme="minorEastAsia" w:hAnsiTheme="minorEastAsia"/>
                <w:bCs/>
                <w:sz w:val="18"/>
                <w:szCs w:val="18"/>
              </w:rPr>
              <w:t>8</w:t>
            </w:r>
            <w:r w:rsidRPr="0058771B">
              <w:rPr>
                <w:rFonts w:asciiTheme="minorEastAsia" w:hAnsiTheme="minorEastAsia"/>
                <w:bCs/>
                <w:sz w:val="18"/>
                <w:szCs w:val="18"/>
              </w:rPr>
              <w:t>人）</w:t>
            </w:r>
          </w:p>
        </w:tc>
        <w:tc>
          <w:tcPr>
            <w:tcW w:w="1473" w:type="pct"/>
            <w:shd w:val="clear" w:color="auto" w:fill="FFFFFF" w:themeFill="background1"/>
            <w:vAlign w:val="center"/>
          </w:tcPr>
          <w:p w14:paraId="2AD1B020" w14:textId="42C1B2F4" w:rsidR="00DC3D88" w:rsidRPr="0058771B" w:rsidRDefault="00DC3D88" w:rsidP="00EB7E30">
            <w:pPr>
              <w:spacing w:line="360" w:lineRule="auto"/>
              <w:jc w:val="left"/>
              <w:rPr>
                <w:rFonts w:asciiTheme="minorEastAsia" w:hAnsiTheme="minorEastAsia"/>
                <w:sz w:val="18"/>
                <w:szCs w:val="18"/>
              </w:rPr>
            </w:pPr>
            <w:r>
              <w:rPr>
                <w:rFonts w:asciiTheme="minorEastAsia" w:hAnsiTheme="minorEastAsia" w:hint="eastAsia"/>
                <w:sz w:val="18"/>
                <w:szCs w:val="18"/>
              </w:rPr>
              <w:t>系统</w:t>
            </w:r>
            <w:r w:rsidRPr="0058771B">
              <w:rPr>
                <w:rFonts w:asciiTheme="minorEastAsia" w:hAnsiTheme="minorEastAsia" w:hint="eastAsia"/>
                <w:sz w:val="18"/>
                <w:szCs w:val="18"/>
              </w:rPr>
              <w:t>开发岗</w:t>
            </w:r>
          </w:p>
        </w:tc>
        <w:tc>
          <w:tcPr>
            <w:tcW w:w="574" w:type="pct"/>
            <w:shd w:val="clear" w:color="auto" w:fill="FFFFFF" w:themeFill="background1"/>
          </w:tcPr>
          <w:p w14:paraId="495E8129"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6</w:t>
            </w:r>
          </w:p>
        </w:tc>
      </w:tr>
      <w:tr w:rsidR="00DC3D88" w14:paraId="38BB82F2" w14:textId="77777777" w:rsidTr="00DF756A">
        <w:trPr>
          <w:trHeight w:val="390"/>
        </w:trPr>
        <w:tc>
          <w:tcPr>
            <w:tcW w:w="432" w:type="pct"/>
            <w:vMerge/>
            <w:shd w:val="clear" w:color="auto" w:fill="FFFFFF" w:themeFill="background1"/>
            <w:vAlign w:val="center"/>
          </w:tcPr>
          <w:p w14:paraId="711737F9"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12BB9010"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22CB38DB" w14:textId="2B024FC9" w:rsidR="00DC3D88" w:rsidRPr="0058771B" w:rsidRDefault="00DC3D88" w:rsidP="00EB7E30">
            <w:pPr>
              <w:spacing w:line="360" w:lineRule="auto"/>
              <w:jc w:val="center"/>
              <w:rPr>
                <w:rFonts w:asciiTheme="minorEastAsia" w:hAnsiTheme="minorEastAsia"/>
                <w:b/>
                <w:sz w:val="18"/>
                <w:szCs w:val="18"/>
              </w:rPr>
            </w:pPr>
          </w:p>
        </w:tc>
        <w:tc>
          <w:tcPr>
            <w:tcW w:w="984" w:type="pct"/>
            <w:vMerge/>
            <w:shd w:val="clear" w:color="auto" w:fill="FFFFFF" w:themeFill="background1"/>
            <w:vAlign w:val="center"/>
          </w:tcPr>
          <w:p w14:paraId="6950E486" w14:textId="08AE95B4" w:rsidR="00DC3D88" w:rsidRPr="0058771B" w:rsidRDefault="00DC3D88" w:rsidP="00EB7E30">
            <w:pPr>
              <w:spacing w:line="360" w:lineRule="auto"/>
              <w:rPr>
                <w:rFonts w:asciiTheme="minorEastAsia" w:hAnsiTheme="minorEastAsia"/>
                <w:bCs/>
                <w:sz w:val="18"/>
                <w:szCs w:val="18"/>
              </w:rPr>
            </w:pPr>
          </w:p>
        </w:tc>
        <w:tc>
          <w:tcPr>
            <w:tcW w:w="1473" w:type="pct"/>
            <w:shd w:val="clear" w:color="auto" w:fill="FFFFFF" w:themeFill="background1"/>
            <w:vAlign w:val="center"/>
          </w:tcPr>
          <w:p w14:paraId="5F5BE702" w14:textId="4B658413"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数据开发岗</w:t>
            </w:r>
          </w:p>
        </w:tc>
        <w:tc>
          <w:tcPr>
            <w:tcW w:w="574" w:type="pct"/>
            <w:shd w:val="clear" w:color="auto" w:fill="FFFFFF" w:themeFill="background1"/>
          </w:tcPr>
          <w:p w14:paraId="63BA1B01" w14:textId="5924A8C4" w:rsidR="00DC3D88" w:rsidRPr="0058771B" w:rsidRDefault="00DC3D88" w:rsidP="00EB7E30">
            <w:pPr>
              <w:spacing w:line="360" w:lineRule="auto"/>
              <w:jc w:val="center"/>
              <w:rPr>
                <w:rFonts w:asciiTheme="minorEastAsia" w:hAnsiTheme="minorEastAsia"/>
                <w:sz w:val="18"/>
                <w:szCs w:val="18"/>
              </w:rPr>
            </w:pPr>
            <w:r>
              <w:rPr>
                <w:rFonts w:asciiTheme="minorEastAsia" w:hAnsiTheme="minorEastAsia"/>
                <w:sz w:val="18"/>
                <w:szCs w:val="18"/>
              </w:rPr>
              <w:t>2</w:t>
            </w:r>
          </w:p>
        </w:tc>
      </w:tr>
      <w:tr w:rsidR="00DC3D88" w14:paraId="32A564AF" w14:textId="77777777" w:rsidTr="00DF756A">
        <w:trPr>
          <w:trHeight w:val="390"/>
        </w:trPr>
        <w:tc>
          <w:tcPr>
            <w:tcW w:w="432" w:type="pct"/>
            <w:vMerge/>
            <w:shd w:val="clear" w:color="auto" w:fill="FFFFFF" w:themeFill="background1"/>
            <w:vAlign w:val="center"/>
          </w:tcPr>
          <w:p w14:paraId="0C9B550F"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4E28732C"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3E1ADD71" w14:textId="40927893" w:rsidR="00DC3D88" w:rsidRPr="0058771B" w:rsidRDefault="00DC3D88" w:rsidP="00EB7E30">
            <w:pPr>
              <w:spacing w:line="360" w:lineRule="auto"/>
              <w:jc w:val="center"/>
              <w:rPr>
                <w:rFonts w:asciiTheme="minorEastAsia" w:hAnsiTheme="minorEastAsia"/>
                <w:b/>
                <w:sz w:val="18"/>
                <w:szCs w:val="18"/>
              </w:rPr>
            </w:pPr>
          </w:p>
        </w:tc>
        <w:tc>
          <w:tcPr>
            <w:tcW w:w="984" w:type="pct"/>
            <w:vMerge w:val="restart"/>
            <w:shd w:val="clear" w:color="auto" w:fill="FFFFFF" w:themeFill="background1"/>
            <w:vAlign w:val="center"/>
          </w:tcPr>
          <w:p w14:paraId="27AE0C59" w14:textId="5825395F" w:rsidR="00DC3D88" w:rsidRPr="0058771B" w:rsidRDefault="00DC3D88" w:rsidP="00EB7E30">
            <w:pPr>
              <w:spacing w:line="360" w:lineRule="auto"/>
              <w:rPr>
                <w:rFonts w:asciiTheme="minorEastAsia" w:hAnsiTheme="minorEastAsia"/>
                <w:bCs/>
                <w:sz w:val="18"/>
                <w:szCs w:val="18"/>
              </w:rPr>
            </w:pPr>
            <w:r>
              <w:rPr>
                <w:rFonts w:asciiTheme="minorEastAsia" w:hAnsiTheme="minorEastAsia" w:hint="eastAsia"/>
                <w:bCs/>
                <w:sz w:val="18"/>
                <w:szCs w:val="18"/>
              </w:rPr>
              <w:t>非开发类（7人）</w:t>
            </w:r>
          </w:p>
        </w:tc>
        <w:tc>
          <w:tcPr>
            <w:tcW w:w="1473" w:type="pct"/>
            <w:shd w:val="clear" w:color="auto" w:fill="FFFFFF" w:themeFill="background1"/>
            <w:vAlign w:val="center"/>
          </w:tcPr>
          <w:p w14:paraId="5B1C7312"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产品助理岗</w:t>
            </w:r>
          </w:p>
        </w:tc>
        <w:tc>
          <w:tcPr>
            <w:tcW w:w="574" w:type="pct"/>
            <w:shd w:val="clear" w:color="auto" w:fill="FFFFFF" w:themeFill="background1"/>
          </w:tcPr>
          <w:p w14:paraId="6D7750FA"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3</w:t>
            </w:r>
          </w:p>
        </w:tc>
      </w:tr>
      <w:tr w:rsidR="00DC3D88" w14:paraId="4C746DAC" w14:textId="77777777" w:rsidTr="00DF756A">
        <w:trPr>
          <w:trHeight w:val="390"/>
        </w:trPr>
        <w:tc>
          <w:tcPr>
            <w:tcW w:w="432" w:type="pct"/>
            <w:vMerge/>
            <w:shd w:val="clear" w:color="auto" w:fill="FFFFFF" w:themeFill="background1"/>
            <w:vAlign w:val="center"/>
          </w:tcPr>
          <w:p w14:paraId="0E145DC0"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5C190369"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3E5D4FDD" w14:textId="00D73BAD" w:rsidR="00DC3D88" w:rsidRPr="0058771B" w:rsidRDefault="00DC3D88" w:rsidP="00EB7E30">
            <w:pPr>
              <w:spacing w:line="360" w:lineRule="auto"/>
              <w:jc w:val="center"/>
              <w:rPr>
                <w:rFonts w:asciiTheme="minorEastAsia" w:hAnsiTheme="minorEastAsia"/>
                <w:b/>
                <w:sz w:val="18"/>
                <w:szCs w:val="18"/>
              </w:rPr>
            </w:pPr>
          </w:p>
        </w:tc>
        <w:tc>
          <w:tcPr>
            <w:tcW w:w="984" w:type="pct"/>
            <w:vMerge/>
            <w:shd w:val="clear" w:color="auto" w:fill="FFFFFF" w:themeFill="background1"/>
            <w:vAlign w:val="center"/>
          </w:tcPr>
          <w:p w14:paraId="1CCDA535" w14:textId="77777777" w:rsidR="00DC3D88" w:rsidRPr="0058771B" w:rsidRDefault="00DC3D88" w:rsidP="00EB7E30">
            <w:pPr>
              <w:spacing w:line="360" w:lineRule="auto"/>
              <w:rPr>
                <w:rFonts w:asciiTheme="minorEastAsia" w:hAnsiTheme="minorEastAsia"/>
                <w:bCs/>
                <w:sz w:val="18"/>
                <w:szCs w:val="18"/>
              </w:rPr>
            </w:pPr>
          </w:p>
        </w:tc>
        <w:tc>
          <w:tcPr>
            <w:tcW w:w="1473" w:type="pct"/>
            <w:shd w:val="clear" w:color="auto" w:fill="FFFFFF" w:themeFill="background1"/>
            <w:vAlign w:val="center"/>
          </w:tcPr>
          <w:p w14:paraId="1847A684" w14:textId="77777777"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信息安全岗</w:t>
            </w:r>
          </w:p>
        </w:tc>
        <w:tc>
          <w:tcPr>
            <w:tcW w:w="574" w:type="pct"/>
            <w:shd w:val="clear" w:color="auto" w:fill="FFFFFF" w:themeFill="background1"/>
          </w:tcPr>
          <w:p w14:paraId="0FCBDBA4" w14:textId="77777777" w:rsidR="00DC3D88" w:rsidRPr="0058771B" w:rsidRDefault="00DC3D88" w:rsidP="00EB7E30">
            <w:pPr>
              <w:spacing w:line="360" w:lineRule="auto"/>
              <w:jc w:val="center"/>
              <w:rPr>
                <w:rFonts w:asciiTheme="minorEastAsia" w:hAnsiTheme="minorEastAsia"/>
                <w:sz w:val="18"/>
                <w:szCs w:val="18"/>
              </w:rPr>
            </w:pPr>
            <w:r w:rsidRPr="0058771B">
              <w:rPr>
                <w:rFonts w:asciiTheme="minorEastAsia" w:hAnsiTheme="minorEastAsia" w:hint="eastAsia"/>
                <w:sz w:val="18"/>
                <w:szCs w:val="18"/>
              </w:rPr>
              <w:t>1</w:t>
            </w:r>
          </w:p>
        </w:tc>
      </w:tr>
      <w:tr w:rsidR="00DC3D88" w14:paraId="648CD316" w14:textId="77777777" w:rsidTr="00DF756A">
        <w:trPr>
          <w:trHeight w:val="390"/>
        </w:trPr>
        <w:tc>
          <w:tcPr>
            <w:tcW w:w="432" w:type="pct"/>
            <w:vMerge/>
            <w:shd w:val="clear" w:color="auto" w:fill="FFFFFF" w:themeFill="background1"/>
            <w:vAlign w:val="center"/>
          </w:tcPr>
          <w:p w14:paraId="29A03C06" w14:textId="77777777" w:rsidR="00DC3D88" w:rsidRPr="0058771B" w:rsidRDefault="00DC3D88" w:rsidP="00EB7E30">
            <w:pPr>
              <w:spacing w:line="360" w:lineRule="auto"/>
              <w:jc w:val="center"/>
              <w:rPr>
                <w:rFonts w:asciiTheme="minorEastAsia" w:hAnsiTheme="minorEastAsia"/>
                <w:b/>
                <w:sz w:val="18"/>
                <w:szCs w:val="18"/>
              </w:rPr>
            </w:pPr>
          </w:p>
        </w:tc>
        <w:tc>
          <w:tcPr>
            <w:tcW w:w="716" w:type="pct"/>
            <w:vMerge/>
            <w:shd w:val="clear" w:color="auto" w:fill="FFFFFF" w:themeFill="background1"/>
          </w:tcPr>
          <w:p w14:paraId="360322E4" w14:textId="77777777" w:rsidR="00DC3D88" w:rsidRPr="0058771B" w:rsidRDefault="00DC3D88" w:rsidP="00EB7E30">
            <w:pPr>
              <w:spacing w:line="360" w:lineRule="auto"/>
              <w:jc w:val="center"/>
              <w:rPr>
                <w:rFonts w:asciiTheme="minorEastAsia" w:hAnsiTheme="minorEastAsia"/>
                <w:b/>
                <w:sz w:val="18"/>
                <w:szCs w:val="18"/>
              </w:rPr>
            </w:pPr>
          </w:p>
        </w:tc>
        <w:tc>
          <w:tcPr>
            <w:tcW w:w="822" w:type="pct"/>
            <w:vMerge/>
            <w:shd w:val="clear" w:color="auto" w:fill="FFFFFF" w:themeFill="background1"/>
            <w:vAlign w:val="center"/>
          </w:tcPr>
          <w:p w14:paraId="032B722C" w14:textId="46A4A963" w:rsidR="00DC3D88" w:rsidRPr="0058771B" w:rsidRDefault="00DC3D88" w:rsidP="00EB7E30">
            <w:pPr>
              <w:spacing w:line="360" w:lineRule="auto"/>
              <w:jc w:val="center"/>
              <w:rPr>
                <w:rFonts w:asciiTheme="minorEastAsia" w:hAnsiTheme="minorEastAsia"/>
                <w:b/>
                <w:sz w:val="18"/>
                <w:szCs w:val="18"/>
              </w:rPr>
            </w:pPr>
          </w:p>
        </w:tc>
        <w:tc>
          <w:tcPr>
            <w:tcW w:w="984" w:type="pct"/>
            <w:vMerge/>
            <w:shd w:val="clear" w:color="auto" w:fill="FFFFFF" w:themeFill="background1"/>
            <w:vAlign w:val="center"/>
          </w:tcPr>
          <w:p w14:paraId="34C7BA1B" w14:textId="77777777" w:rsidR="00DC3D88" w:rsidRPr="0058771B" w:rsidRDefault="00DC3D88" w:rsidP="00EB7E30">
            <w:pPr>
              <w:spacing w:line="360" w:lineRule="auto"/>
              <w:rPr>
                <w:rFonts w:asciiTheme="minorEastAsia" w:hAnsiTheme="minorEastAsia"/>
                <w:bCs/>
                <w:sz w:val="18"/>
                <w:szCs w:val="18"/>
              </w:rPr>
            </w:pPr>
          </w:p>
        </w:tc>
        <w:tc>
          <w:tcPr>
            <w:tcW w:w="1473" w:type="pct"/>
            <w:shd w:val="clear" w:color="auto" w:fill="FFFFFF" w:themeFill="background1"/>
            <w:vAlign w:val="center"/>
          </w:tcPr>
          <w:p w14:paraId="6D3B7985" w14:textId="1088A2D9" w:rsidR="00DC3D88" w:rsidRPr="0058771B" w:rsidRDefault="00DC3D88" w:rsidP="00EB7E30">
            <w:pPr>
              <w:spacing w:line="360" w:lineRule="auto"/>
              <w:jc w:val="left"/>
              <w:rPr>
                <w:rFonts w:asciiTheme="minorEastAsia" w:hAnsiTheme="minorEastAsia"/>
                <w:sz w:val="18"/>
                <w:szCs w:val="18"/>
              </w:rPr>
            </w:pPr>
            <w:r w:rsidRPr="0058771B">
              <w:rPr>
                <w:rFonts w:asciiTheme="minorEastAsia" w:hAnsiTheme="minorEastAsia" w:hint="eastAsia"/>
                <w:sz w:val="18"/>
                <w:szCs w:val="18"/>
              </w:rPr>
              <w:t>测试岗</w:t>
            </w:r>
          </w:p>
        </w:tc>
        <w:tc>
          <w:tcPr>
            <w:tcW w:w="574" w:type="pct"/>
            <w:shd w:val="clear" w:color="auto" w:fill="FFFFFF" w:themeFill="background1"/>
          </w:tcPr>
          <w:p w14:paraId="1DB1E0C0" w14:textId="490F22A1" w:rsidR="00DC3D88" w:rsidRPr="0058771B" w:rsidRDefault="00DC3D88" w:rsidP="00EB7E30">
            <w:pPr>
              <w:spacing w:line="360" w:lineRule="auto"/>
              <w:jc w:val="center"/>
              <w:rPr>
                <w:rFonts w:asciiTheme="minorEastAsia" w:hAnsiTheme="minorEastAsia"/>
                <w:sz w:val="18"/>
                <w:szCs w:val="18"/>
              </w:rPr>
            </w:pPr>
            <w:r>
              <w:rPr>
                <w:rFonts w:asciiTheme="minorEastAsia" w:hAnsiTheme="minorEastAsia"/>
                <w:sz w:val="18"/>
                <w:szCs w:val="18"/>
              </w:rPr>
              <w:t>3</w:t>
            </w:r>
          </w:p>
        </w:tc>
      </w:tr>
      <w:tr w:rsidR="00DC3D88" w14:paraId="11F41056" w14:textId="77777777" w:rsidTr="00DF756A">
        <w:trPr>
          <w:trHeight w:val="390"/>
        </w:trPr>
        <w:tc>
          <w:tcPr>
            <w:tcW w:w="5000" w:type="pct"/>
            <w:gridSpan w:val="6"/>
            <w:shd w:val="clear" w:color="auto" w:fill="FFFFFF" w:themeFill="background1"/>
          </w:tcPr>
          <w:p w14:paraId="2D931109" w14:textId="7B3C1162" w:rsidR="00DC3D88" w:rsidRPr="00DC3D88" w:rsidRDefault="00DC3D88" w:rsidP="00EB7E30">
            <w:pPr>
              <w:spacing w:line="360" w:lineRule="auto"/>
              <w:jc w:val="center"/>
              <w:rPr>
                <w:rFonts w:asciiTheme="minorEastAsia" w:hAnsiTheme="minorEastAsia"/>
                <w:b/>
                <w:sz w:val="18"/>
                <w:szCs w:val="18"/>
              </w:rPr>
            </w:pPr>
            <w:r w:rsidRPr="0058771B">
              <w:rPr>
                <w:rFonts w:asciiTheme="minorEastAsia" w:hAnsiTheme="minorEastAsia" w:hint="eastAsia"/>
                <w:b/>
                <w:sz w:val="18"/>
                <w:szCs w:val="18"/>
              </w:rPr>
              <w:t>合计106</w:t>
            </w:r>
            <w:r w:rsidRPr="0058771B">
              <w:rPr>
                <w:rFonts w:asciiTheme="minorEastAsia" w:hAnsiTheme="minorEastAsia"/>
                <w:b/>
                <w:sz w:val="18"/>
                <w:szCs w:val="18"/>
              </w:rPr>
              <w:t>人</w:t>
            </w:r>
          </w:p>
        </w:tc>
      </w:tr>
    </w:tbl>
    <w:p w14:paraId="2981BB1B" w14:textId="77777777" w:rsidR="009637E2" w:rsidRDefault="009637E2">
      <w:pPr>
        <w:widowControl/>
        <w:spacing w:line="360" w:lineRule="auto"/>
        <w:ind w:firstLineChars="200" w:firstLine="422"/>
        <w:jc w:val="left"/>
        <w:rPr>
          <w:rFonts w:asciiTheme="minorEastAsia" w:hAnsiTheme="minorEastAsia"/>
          <w:b/>
          <w:szCs w:val="21"/>
        </w:rPr>
      </w:pPr>
    </w:p>
    <w:sectPr w:rsidR="009637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098BB" w14:textId="77777777" w:rsidR="0090183F" w:rsidRDefault="0090183F" w:rsidP="006B1768">
      <w:r>
        <w:separator/>
      </w:r>
    </w:p>
  </w:endnote>
  <w:endnote w:type="continuationSeparator" w:id="0">
    <w:p w14:paraId="6E902EB3" w14:textId="77777777" w:rsidR="0090183F" w:rsidRDefault="0090183F" w:rsidP="006B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F7C6D" w14:textId="77777777" w:rsidR="0090183F" w:rsidRDefault="0090183F" w:rsidP="006B1768">
      <w:r>
        <w:separator/>
      </w:r>
    </w:p>
  </w:footnote>
  <w:footnote w:type="continuationSeparator" w:id="0">
    <w:p w14:paraId="1A9C13D2" w14:textId="77777777" w:rsidR="0090183F" w:rsidRDefault="0090183F" w:rsidP="006B1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130C"/>
    <w:multiLevelType w:val="multilevel"/>
    <w:tmpl w:val="0E31130C"/>
    <w:lvl w:ilvl="0">
      <w:start w:val="1"/>
      <w:numFmt w:val="japaneseCounting"/>
      <w:lvlText w:val="%1、"/>
      <w:lvlJc w:val="left"/>
      <w:pPr>
        <w:ind w:left="860" w:hanging="44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D99D658"/>
    <w:multiLevelType w:val="singleLevel"/>
    <w:tmpl w:val="2D99D658"/>
    <w:lvl w:ilvl="0">
      <w:start w:val="1"/>
      <w:numFmt w:val="decimal"/>
      <w:suff w:val="nothing"/>
      <w:lvlText w:val="（%1）"/>
      <w:lvlJc w:val="left"/>
    </w:lvl>
  </w:abstractNum>
  <w:abstractNum w:abstractNumId="2" w15:restartNumberingAfterBreak="0">
    <w:nsid w:val="3FA05DFE"/>
    <w:multiLevelType w:val="singleLevel"/>
    <w:tmpl w:val="3FA05DFE"/>
    <w:lvl w:ilvl="0">
      <w:start w:val="1"/>
      <w:numFmt w:val="decimal"/>
      <w:suff w:val="nothing"/>
      <w:lvlText w:val="（%1）"/>
      <w:lvlJc w:val="left"/>
    </w:lvl>
  </w:abstractNum>
  <w:abstractNum w:abstractNumId="3" w15:restartNumberingAfterBreak="0">
    <w:nsid w:val="797F5532"/>
    <w:multiLevelType w:val="hybridMultilevel"/>
    <w:tmpl w:val="D360CA5A"/>
    <w:lvl w:ilvl="0" w:tplc="E24C33DC">
      <w:start w:val="1"/>
      <w:numFmt w:val="decimal"/>
      <w:lvlText w:val="（%1）"/>
      <w:lvlJc w:val="left"/>
      <w:pPr>
        <w:ind w:left="950" w:hanging="5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65"/>
    <w:rsid w:val="00000FE9"/>
    <w:rsid w:val="00001378"/>
    <w:rsid w:val="00002E54"/>
    <w:rsid w:val="00003DB8"/>
    <w:rsid w:val="00005A49"/>
    <w:rsid w:val="00006C37"/>
    <w:rsid w:val="00017253"/>
    <w:rsid w:val="00020666"/>
    <w:rsid w:val="00024C22"/>
    <w:rsid w:val="00026B7E"/>
    <w:rsid w:val="00027A16"/>
    <w:rsid w:val="00032106"/>
    <w:rsid w:val="0003563D"/>
    <w:rsid w:val="0003630B"/>
    <w:rsid w:val="000420B1"/>
    <w:rsid w:val="0004350B"/>
    <w:rsid w:val="00047236"/>
    <w:rsid w:val="0005261C"/>
    <w:rsid w:val="000555C4"/>
    <w:rsid w:val="00057BC6"/>
    <w:rsid w:val="00060516"/>
    <w:rsid w:val="0006577D"/>
    <w:rsid w:val="00065AA6"/>
    <w:rsid w:val="00066561"/>
    <w:rsid w:val="00072522"/>
    <w:rsid w:val="00076412"/>
    <w:rsid w:val="00080EAE"/>
    <w:rsid w:val="000847FC"/>
    <w:rsid w:val="00085A9C"/>
    <w:rsid w:val="0008609B"/>
    <w:rsid w:val="000877D5"/>
    <w:rsid w:val="00091FE4"/>
    <w:rsid w:val="00092502"/>
    <w:rsid w:val="00092F99"/>
    <w:rsid w:val="0009648E"/>
    <w:rsid w:val="00096C2C"/>
    <w:rsid w:val="000B0726"/>
    <w:rsid w:val="000B1F3B"/>
    <w:rsid w:val="000B4B2F"/>
    <w:rsid w:val="000B7FC6"/>
    <w:rsid w:val="000C143E"/>
    <w:rsid w:val="000C1963"/>
    <w:rsid w:val="000C202A"/>
    <w:rsid w:val="000D1154"/>
    <w:rsid w:val="0010557B"/>
    <w:rsid w:val="00106223"/>
    <w:rsid w:val="00114420"/>
    <w:rsid w:val="001220F2"/>
    <w:rsid w:val="0012290D"/>
    <w:rsid w:val="00123B3F"/>
    <w:rsid w:val="0012514D"/>
    <w:rsid w:val="00126432"/>
    <w:rsid w:val="00127032"/>
    <w:rsid w:val="001354C7"/>
    <w:rsid w:val="00136881"/>
    <w:rsid w:val="001418B6"/>
    <w:rsid w:val="00143B59"/>
    <w:rsid w:val="00147311"/>
    <w:rsid w:val="00147AEF"/>
    <w:rsid w:val="00151B01"/>
    <w:rsid w:val="00151F00"/>
    <w:rsid w:val="00153B95"/>
    <w:rsid w:val="00155926"/>
    <w:rsid w:val="001621D7"/>
    <w:rsid w:val="00162855"/>
    <w:rsid w:val="00162FA4"/>
    <w:rsid w:val="00166D0A"/>
    <w:rsid w:val="001715E9"/>
    <w:rsid w:val="00174E2D"/>
    <w:rsid w:val="0017771F"/>
    <w:rsid w:val="00177B33"/>
    <w:rsid w:val="00190B39"/>
    <w:rsid w:val="00195991"/>
    <w:rsid w:val="00196A3D"/>
    <w:rsid w:val="001A2EEF"/>
    <w:rsid w:val="001A5144"/>
    <w:rsid w:val="001A60A6"/>
    <w:rsid w:val="001B174C"/>
    <w:rsid w:val="001B7785"/>
    <w:rsid w:val="001C3C46"/>
    <w:rsid w:val="001D0561"/>
    <w:rsid w:val="001D319E"/>
    <w:rsid w:val="001D4683"/>
    <w:rsid w:val="001D5C0C"/>
    <w:rsid w:val="001D7E5A"/>
    <w:rsid w:val="001E061E"/>
    <w:rsid w:val="001E71AB"/>
    <w:rsid w:val="001F4951"/>
    <w:rsid w:val="001F4BA3"/>
    <w:rsid w:val="001F56ED"/>
    <w:rsid w:val="001F64FB"/>
    <w:rsid w:val="001F7CF4"/>
    <w:rsid w:val="00204DFF"/>
    <w:rsid w:val="00205DD5"/>
    <w:rsid w:val="00206949"/>
    <w:rsid w:val="002108F6"/>
    <w:rsid w:val="0021214D"/>
    <w:rsid w:val="00216299"/>
    <w:rsid w:val="002178D7"/>
    <w:rsid w:val="00222809"/>
    <w:rsid w:val="002253D7"/>
    <w:rsid w:val="002316FA"/>
    <w:rsid w:val="0023297D"/>
    <w:rsid w:val="002373C7"/>
    <w:rsid w:val="00241B36"/>
    <w:rsid w:val="00242922"/>
    <w:rsid w:val="0024501C"/>
    <w:rsid w:val="0024756E"/>
    <w:rsid w:val="00247BA6"/>
    <w:rsid w:val="00250CDD"/>
    <w:rsid w:val="002524EC"/>
    <w:rsid w:val="00252774"/>
    <w:rsid w:val="00253869"/>
    <w:rsid w:val="00274F30"/>
    <w:rsid w:val="00284C1C"/>
    <w:rsid w:val="002945C7"/>
    <w:rsid w:val="00295BFC"/>
    <w:rsid w:val="002A1C3F"/>
    <w:rsid w:val="002A2EB8"/>
    <w:rsid w:val="002B1A03"/>
    <w:rsid w:val="002B33B3"/>
    <w:rsid w:val="002B3998"/>
    <w:rsid w:val="002B54C7"/>
    <w:rsid w:val="002B62D7"/>
    <w:rsid w:val="002B7C1F"/>
    <w:rsid w:val="002C28D7"/>
    <w:rsid w:val="002C32FE"/>
    <w:rsid w:val="002C5F22"/>
    <w:rsid w:val="002C79AE"/>
    <w:rsid w:val="002D012F"/>
    <w:rsid w:val="002D4101"/>
    <w:rsid w:val="002E14C8"/>
    <w:rsid w:val="002E6E88"/>
    <w:rsid w:val="002F192B"/>
    <w:rsid w:val="002F2656"/>
    <w:rsid w:val="002F560D"/>
    <w:rsid w:val="002F620E"/>
    <w:rsid w:val="003003C3"/>
    <w:rsid w:val="0030053B"/>
    <w:rsid w:val="003009AB"/>
    <w:rsid w:val="00316932"/>
    <w:rsid w:val="0031718B"/>
    <w:rsid w:val="00317E18"/>
    <w:rsid w:val="00326065"/>
    <w:rsid w:val="00326E7F"/>
    <w:rsid w:val="00327713"/>
    <w:rsid w:val="0033231F"/>
    <w:rsid w:val="00333736"/>
    <w:rsid w:val="00337DA8"/>
    <w:rsid w:val="00340289"/>
    <w:rsid w:val="00351E42"/>
    <w:rsid w:val="00353AA7"/>
    <w:rsid w:val="00360322"/>
    <w:rsid w:val="00360DDE"/>
    <w:rsid w:val="00363A6B"/>
    <w:rsid w:val="00363D76"/>
    <w:rsid w:val="00374EFC"/>
    <w:rsid w:val="00375438"/>
    <w:rsid w:val="00376BA4"/>
    <w:rsid w:val="0038465B"/>
    <w:rsid w:val="003945D8"/>
    <w:rsid w:val="00395E2C"/>
    <w:rsid w:val="003A1731"/>
    <w:rsid w:val="003A2314"/>
    <w:rsid w:val="003A4577"/>
    <w:rsid w:val="003A5C27"/>
    <w:rsid w:val="003A6E64"/>
    <w:rsid w:val="003B05E5"/>
    <w:rsid w:val="003B38C6"/>
    <w:rsid w:val="003B722F"/>
    <w:rsid w:val="003B766C"/>
    <w:rsid w:val="003C4B38"/>
    <w:rsid w:val="003C52D3"/>
    <w:rsid w:val="003C703B"/>
    <w:rsid w:val="003C7434"/>
    <w:rsid w:val="003C7E2D"/>
    <w:rsid w:val="003D0499"/>
    <w:rsid w:val="003D3A62"/>
    <w:rsid w:val="003D3C42"/>
    <w:rsid w:val="003D4456"/>
    <w:rsid w:val="003D4E06"/>
    <w:rsid w:val="003D706D"/>
    <w:rsid w:val="003E1484"/>
    <w:rsid w:val="003E4225"/>
    <w:rsid w:val="003F4E21"/>
    <w:rsid w:val="003F5EAC"/>
    <w:rsid w:val="003F6FD9"/>
    <w:rsid w:val="0040051F"/>
    <w:rsid w:val="0040173B"/>
    <w:rsid w:val="00401A18"/>
    <w:rsid w:val="004031A4"/>
    <w:rsid w:val="00403896"/>
    <w:rsid w:val="00404763"/>
    <w:rsid w:val="004056A0"/>
    <w:rsid w:val="00410AD3"/>
    <w:rsid w:val="004116F4"/>
    <w:rsid w:val="00411D4F"/>
    <w:rsid w:val="00413009"/>
    <w:rsid w:val="00414C46"/>
    <w:rsid w:val="00415D98"/>
    <w:rsid w:val="00417034"/>
    <w:rsid w:val="00417A7B"/>
    <w:rsid w:val="004200E5"/>
    <w:rsid w:val="00422B64"/>
    <w:rsid w:val="0042748D"/>
    <w:rsid w:val="00434EBD"/>
    <w:rsid w:val="004371AC"/>
    <w:rsid w:val="004407C4"/>
    <w:rsid w:val="004413A9"/>
    <w:rsid w:val="00441702"/>
    <w:rsid w:val="00442019"/>
    <w:rsid w:val="00445972"/>
    <w:rsid w:val="00446D54"/>
    <w:rsid w:val="00446FB5"/>
    <w:rsid w:val="00452BC8"/>
    <w:rsid w:val="00457548"/>
    <w:rsid w:val="0046303C"/>
    <w:rsid w:val="00464181"/>
    <w:rsid w:val="00470595"/>
    <w:rsid w:val="00472509"/>
    <w:rsid w:val="00475EF0"/>
    <w:rsid w:val="00483783"/>
    <w:rsid w:val="004918A2"/>
    <w:rsid w:val="00491C8F"/>
    <w:rsid w:val="00494B1E"/>
    <w:rsid w:val="004A1206"/>
    <w:rsid w:val="004A1389"/>
    <w:rsid w:val="004A183C"/>
    <w:rsid w:val="004A3087"/>
    <w:rsid w:val="004B2164"/>
    <w:rsid w:val="004B3395"/>
    <w:rsid w:val="004B4361"/>
    <w:rsid w:val="004B4E80"/>
    <w:rsid w:val="004B6A73"/>
    <w:rsid w:val="004C032F"/>
    <w:rsid w:val="004C09BD"/>
    <w:rsid w:val="004C26CF"/>
    <w:rsid w:val="004C6234"/>
    <w:rsid w:val="004D23FB"/>
    <w:rsid w:val="004D258E"/>
    <w:rsid w:val="004D447C"/>
    <w:rsid w:val="004E0595"/>
    <w:rsid w:val="004E2D6D"/>
    <w:rsid w:val="004E35BE"/>
    <w:rsid w:val="004E6D81"/>
    <w:rsid w:val="004E6E87"/>
    <w:rsid w:val="004F07FD"/>
    <w:rsid w:val="004F351E"/>
    <w:rsid w:val="004F4564"/>
    <w:rsid w:val="004F4569"/>
    <w:rsid w:val="004F4587"/>
    <w:rsid w:val="004F73FF"/>
    <w:rsid w:val="004F75F9"/>
    <w:rsid w:val="00502D18"/>
    <w:rsid w:val="00506B8F"/>
    <w:rsid w:val="00506BF6"/>
    <w:rsid w:val="00513B3F"/>
    <w:rsid w:val="00517167"/>
    <w:rsid w:val="00527874"/>
    <w:rsid w:val="00527C59"/>
    <w:rsid w:val="005321C9"/>
    <w:rsid w:val="00534A77"/>
    <w:rsid w:val="00535C28"/>
    <w:rsid w:val="00536587"/>
    <w:rsid w:val="00542B29"/>
    <w:rsid w:val="00543308"/>
    <w:rsid w:val="005442C8"/>
    <w:rsid w:val="00551430"/>
    <w:rsid w:val="00554148"/>
    <w:rsid w:val="00554CDF"/>
    <w:rsid w:val="00557BB4"/>
    <w:rsid w:val="00562FEE"/>
    <w:rsid w:val="00567169"/>
    <w:rsid w:val="00570323"/>
    <w:rsid w:val="005708BE"/>
    <w:rsid w:val="00574FE4"/>
    <w:rsid w:val="00575081"/>
    <w:rsid w:val="0057535A"/>
    <w:rsid w:val="0058591D"/>
    <w:rsid w:val="0058612E"/>
    <w:rsid w:val="0058771B"/>
    <w:rsid w:val="00594035"/>
    <w:rsid w:val="005955FB"/>
    <w:rsid w:val="005964B3"/>
    <w:rsid w:val="005A2DBC"/>
    <w:rsid w:val="005A4ADB"/>
    <w:rsid w:val="005B0ADA"/>
    <w:rsid w:val="005B63D8"/>
    <w:rsid w:val="005B6654"/>
    <w:rsid w:val="005B7665"/>
    <w:rsid w:val="005C045F"/>
    <w:rsid w:val="005C06F3"/>
    <w:rsid w:val="005C0C7D"/>
    <w:rsid w:val="005C22DA"/>
    <w:rsid w:val="005C36F0"/>
    <w:rsid w:val="005C68C1"/>
    <w:rsid w:val="005D010B"/>
    <w:rsid w:val="005D3D6E"/>
    <w:rsid w:val="005D4770"/>
    <w:rsid w:val="005E2020"/>
    <w:rsid w:val="005E3471"/>
    <w:rsid w:val="005E77AD"/>
    <w:rsid w:val="005F0503"/>
    <w:rsid w:val="005F4314"/>
    <w:rsid w:val="005F5DFF"/>
    <w:rsid w:val="005F5E2A"/>
    <w:rsid w:val="005F60FB"/>
    <w:rsid w:val="005F6989"/>
    <w:rsid w:val="00600971"/>
    <w:rsid w:val="00605CD8"/>
    <w:rsid w:val="00614A41"/>
    <w:rsid w:val="00615F4F"/>
    <w:rsid w:val="00616CD4"/>
    <w:rsid w:val="0061768C"/>
    <w:rsid w:val="00621211"/>
    <w:rsid w:val="00622AB2"/>
    <w:rsid w:val="00627A87"/>
    <w:rsid w:val="00627AF0"/>
    <w:rsid w:val="006321AB"/>
    <w:rsid w:val="00633F35"/>
    <w:rsid w:val="00635A8B"/>
    <w:rsid w:val="00636E62"/>
    <w:rsid w:val="0064578E"/>
    <w:rsid w:val="00653650"/>
    <w:rsid w:val="0065642C"/>
    <w:rsid w:val="00662123"/>
    <w:rsid w:val="00663DAB"/>
    <w:rsid w:val="00664EFA"/>
    <w:rsid w:val="00671490"/>
    <w:rsid w:val="00674FEE"/>
    <w:rsid w:val="006778A0"/>
    <w:rsid w:val="006805D1"/>
    <w:rsid w:val="006816AD"/>
    <w:rsid w:val="00682E0B"/>
    <w:rsid w:val="0068735B"/>
    <w:rsid w:val="00690AEB"/>
    <w:rsid w:val="00692157"/>
    <w:rsid w:val="00695E4D"/>
    <w:rsid w:val="006A0321"/>
    <w:rsid w:val="006B13FA"/>
    <w:rsid w:val="006B1768"/>
    <w:rsid w:val="006B4C37"/>
    <w:rsid w:val="006B51EA"/>
    <w:rsid w:val="006B6C03"/>
    <w:rsid w:val="006C4887"/>
    <w:rsid w:val="006C7C27"/>
    <w:rsid w:val="006D0930"/>
    <w:rsid w:val="006D1817"/>
    <w:rsid w:val="006D3CD7"/>
    <w:rsid w:val="006D64EA"/>
    <w:rsid w:val="006D78B5"/>
    <w:rsid w:val="006F0077"/>
    <w:rsid w:val="006F167C"/>
    <w:rsid w:val="006F72C3"/>
    <w:rsid w:val="007014B6"/>
    <w:rsid w:val="00704561"/>
    <w:rsid w:val="00704A70"/>
    <w:rsid w:val="00704CAC"/>
    <w:rsid w:val="00704DB1"/>
    <w:rsid w:val="00705489"/>
    <w:rsid w:val="0071211B"/>
    <w:rsid w:val="007124FD"/>
    <w:rsid w:val="00723A0A"/>
    <w:rsid w:val="007245A7"/>
    <w:rsid w:val="007300FC"/>
    <w:rsid w:val="00730D70"/>
    <w:rsid w:val="00733E6C"/>
    <w:rsid w:val="00740E37"/>
    <w:rsid w:val="00745BF2"/>
    <w:rsid w:val="00745F1C"/>
    <w:rsid w:val="00747573"/>
    <w:rsid w:val="00752173"/>
    <w:rsid w:val="00752449"/>
    <w:rsid w:val="00757248"/>
    <w:rsid w:val="00760A3A"/>
    <w:rsid w:val="007616BE"/>
    <w:rsid w:val="00761E9A"/>
    <w:rsid w:val="007627D9"/>
    <w:rsid w:val="007661B4"/>
    <w:rsid w:val="007665F2"/>
    <w:rsid w:val="00766E86"/>
    <w:rsid w:val="007671E9"/>
    <w:rsid w:val="00767631"/>
    <w:rsid w:val="00780B18"/>
    <w:rsid w:val="0078147E"/>
    <w:rsid w:val="007851CC"/>
    <w:rsid w:val="007935B2"/>
    <w:rsid w:val="0079527F"/>
    <w:rsid w:val="00795490"/>
    <w:rsid w:val="00795757"/>
    <w:rsid w:val="00795A36"/>
    <w:rsid w:val="00796715"/>
    <w:rsid w:val="00796BE4"/>
    <w:rsid w:val="00797204"/>
    <w:rsid w:val="007A30F4"/>
    <w:rsid w:val="007A3F08"/>
    <w:rsid w:val="007A67A6"/>
    <w:rsid w:val="007B26EB"/>
    <w:rsid w:val="007B3A25"/>
    <w:rsid w:val="007B4937"/>
    <w:rsid w:val="007C0369"/>
    <w:rsid w:val="007C2BDD"/>
    <w:rsid w:val="007C474D"/>
    <w:rsid w:val="007C564F"/>
    <w:rsid w:val="007C65B7"/>
    <w:rsid w:val="007D2177"/>
    <w:rsid w:val="007D4538"/>
    <w:rsid w:val="007D4D55"/>
    <w:rsid w:val="007D6D08"/>
    <w:rsid w:val="007D73DE"/>
    <w:rsid w:val="007D7D30"/>
    <w:rsid w:val="007E0E19"/>
    <w:rsid w:val="007E503A"/>
    <w:rsid w:val="007E6BD2"/>
    <w:rsid w:val="007F05C1"/>
    <w:rsid w:val="007F07BA"/>
    <w:rsid w:val="007F0D31"/>
    <w:rsid w:val="007F29D1"/>
    <w:rsid w:val="007F4092"/>
    <w:rsid w:val="007F4AAF"/>
    <w:rsid w:val="007F578E"/>
    <w:rsid w:val="007F6DD8"/>
    <w:rsid w:val="00800211"/>
    <w:rsid w:val="00800DEE"/>
    <w:rsid w:val="00801F83"/>
    <w:rsid w:val="008046E7"/>
    <w:rsid w:val="008050A0"/>
    <w:rsid w:val="00806827"/>
    <w:rsid w:val="008070E3"/>
    <w:rsid w:val="00807BCF"/>
    <w:rsid w:val="008143A7"/>
    <w:rsid w:val="0081507E"/>
    <w:rsid w:val="00815B2A"/>
    <w:rsid w:val="00817CA1"/>
    <w:rsid w:val="00820768"/>
    <w:rsid w:val="00822B04"/>
    <w:rsid w:val="00824481"/>
    <w:rsid w:val="00824F70"/>
    <w:rsid w:val="0082533D"/>
    <w:rsid w:val="00826619"/>
    <w:rsid w:val="008348CA"/>
    <w:rsid w:val="0083569B"/>
    <w:rsid w:val="00835717"/>
    <w:rsid w:val="00837AFA"/>
    <w:rsid w:val="008509D8"/>
    <w:rsid w:val="00850BD1"/>
    <w:rsid w:val="00850DB5"/>
    <w:rsid w:val="00851393"/>
    <w:rsid w:val="008522F4"/>
    <w:rsid w:val="00856E90"/>
    <w:rsid w:val="00857B00"/>
    <w:rsid w:val="00861DC1"/>
    <w:rsid w:val="0086384C"/>
    <w:rsid w:val="008638FF"/>
    <w:rsid w:val="00870C87"/>
    <w:rsid w:val="008823A9"/>
    <w:rsid w:val="00885E0E"/>
    <w:rsid w:val="00887C5F"/>
    <w:rsid w:val="0089791D"/>
    <w:rsid w:val="008A14F8"/>
    <w:rsid w:val="008B1676"/>
    <w:rsid w:val="008B6EF6"/>
    <w:rsid w:val="008C012A"/>
    <w:rsid w:val="008C2BB4"/>
    <w:rsid w:val="008C4434"/>
    <w:rsid w:val="008C49D2"/>
    <w:rsid w:val="008C7101"/>
    <w:rsid w:val="008D1B98"/>
    <w:rsid w:val="008D2AE5"/>
    <w:rsid w:val="008D39C2"/>
    <w:rsid w:val="008D5D26"/>
    <w:rsid w:val="008D67CD"/>
    <w:rsid w:val="008D6CB2"/>
    <w:rsid w:val="008E14F9"/>
    <w:rsid w:val="008E2218"/>
    <w:rsid w:val="008E594E"/>
    <w:rsid w:val="008F001B"/>
    <w:rsid w:val="008F278B"/>
    <w:rsid w:val="008F4273"/>
    <w:rsid w:val="00900032"/>
    <w:rsid w:val="00900351"/>
    <w:rsid w:val="009005AE"/>
    <w:rsid w:val="0090183F"/>
    <w:rsid w:val="00907CDC"/>
    <w:rsid w:val="009129E2"/>
    <w:rsid w:val="009147BB"/>
    <w:rsid w:val="00917776"/>
    <w:rsid w:val="00922D28"/>
    <w:rsid w:val="00922F3A"/>
    <w:rsid w:val="00924F7D"/>
    <w:rsid w:val="00931C8A"/>
    <w:rsid w:val="00933D96"/>
    <w:rsid w:val="00941E7C"/>
    <w:rsid w:val="009435AE"/>
    <w:rsid w:val="009436BB"/>
    <w:rsid w:val="00946E73"/>
    <w:rsid w:val="00954C13"/>
    <w:rsid w:val="009554C8"/>
    <w:rsid w:val="0096160D"/>
    <w:rsid w:val="00962B5B"/>
    <w:rsid w:val="009637E2"/>
    <w:rsid w:val="00966259"/>
    <w:rsid w:val="00972B7C"/>
    <w:rsid w:val="009779BC"/>
    <w:rsid w:val="00983876"/>
    <w:rsid w:val="00984926"/>
    <w:rsid w:val="00987701"/>
    <w:rsid w:val="0099001C"/>
    <w:rsid w:val="00993857"/>
    <w:rsid w:val="00993EBF"/>
    <w:rsid w:val="009A688D"/>
    <w:rsid w:val="009A787F"/>
    <w:rsid w:val="009A7AD1"/>
    <w:rsid w:val="009A7B63"/>
    <w:rsid w:val="009B0565"/>
    <w:rsid w:val="009B0763"/>
    <w:rsid w:val="009B11F1"/>
    <w:rsid w:val="009B3002"/>
    <w:rsid w:val="009B3BD6"/>
    <w:rsid w:val="009B67D7"/>
    <w:rsid w:val="009C1B26"/>
    <w:rsid w:val="009C2717"/>
    <w:rsid w:val="009C3E56"/>
    <w:rsid w:val="009C6EB2"/>
    <w:rsid w:val="009D0E07"/>
    <w:rsid w:val="009D2312"/>
    <w:rsid w:val="009D4985"/>
    <w:rsid w:val="009D5A9F"/>
    <w:rsid w:val="009D7C69"/>
    <w:rsid w:val="009E239B"/>
    <w:rsid w:val="009E4241"/>
    <w:rsid w:val="009E44CE"/>
    <w:rsid w:val="009F5ECC"/>
    <w:rsid w:val="009F6724"/>
    <w:rsid w:val="009F6FE1"/>
    <w:rsid w:val="009F75AF"/>
    <w:rsid w:val="009F7E54"/>
    <w:rsid w:val="00A05348"/>
    <w:rsid w:val="00A05E47"/>
    <w:rsid w:val="00A10DB2"/>
    <w:rsid w:val="00A221F9"/>
    <w:rsid w:val="00A272E6"/>
    <w:rsid w:val="00A341BF"/>
    <w:rsid w:val="00A371DF"/>
    <w:rsid w:val="00A478C9"/>
    <w:rsid w:val="00A54AF3"/>
    <w:rsid w:val="00A60C98"/>
    <w:rsid w:val="00A61E16"/>
    <w:rsid w:val="00A63BFB"/>
    <w:rsid w:val="00A64C88"/>
    <w:rsid w:val="00A64F5C"/>
    <w:rsid w:val="00A7017A"/>
    <w:rsid w:val="00A71687"/>
    <w:rsid w:val="00A72343"/>
    <w:rsid w:val="00A772F1"/>
    <w:rsid w:val="00A806B7"/>
    <w:rsid w:val="00A85CB5"/>
    <w:rsid w:val="00A86CF8"/>
    <w:rsid w:val="00A96791"/>
    <w:rsid w:val="00A971E7"/>
    <w:rsid w:val="00AA0E3C"/>
    <w:rsid w:val="00AA4F49"/>
    <w:rsid w:val="00AA535E"/>
    <w:rsid w:val="00AB0457"/>
    <w:rsid w:val="00AB1F3D"/>
    <w:rsid w:val="00AB3014"/>
    <w:rsid w:val="00AB37F1"/>
    <w:rsid w:val="00AB4CC8"/>
    <w:rsid w:val="00AC2898"/>
    <w:rsid w:val="00AC645D"/>
    <w:rsid w:val="00AD0367"/>
    <w:rsid w:val="00AD53FE"/>
    <w:rsid w:val="00AE1DC3"/>
    <w:rsid w:val="00AE64EE"/>
    <w:rsid w:val="00AE6799"/>
    <w:rsid w:val="00AE70C4"/>
    <w:rsid w:val="00AF2B3E"/>
    <w:rsid w:val="00B0231F"/>
    <w:rsid w:val="00B03CD2"/>
    <w:rsid w:val="00B03F08"/>
    <w:rsid w:val="00B05569"/>
    <w:rsid w:val="00B05A4C"/>
    <w:rsid w:val="00B0630F"/>
    <w:rsid w:val="00B16404"/>
    <w:rsid w:val="00B20313"/>
    <w:rsid w:val="00B21364"/>
    <w:rsid w:val="00B21419"/>
    <w:rsid w:val="00B223E0"/>
    <w:rsid w:val="00B33034"/>
    <w:rsid w:val="00B364CA"/>
    <w:rsid w:val="00B40CDE"/>
    <w:rsid w:val="00B44634"/>
    <w:rsid w:val="00B5003E"/>
    <w:rsid w:val="00B54112"/>
    <w:rsid w:val="00B55968"/>
    <w:rsid w:val="00B62113"/>
    <w:rsid w:val="00B62FA5"/>
    <w:rsid w:val="00B651C7"/>
    <w:rsid w:val="00B6648E"/>
    <w:rsid w:val="00B66791"/>
    <w:rsid w:val="00B66ED7"/>
    <w:rsid w:val="00B70936"/>
    <w:rsid w:val="00B70C3E"/>
    <w:rsid w:val="00B72B80"/>
    <w:rsid w:val="00B750DD"/>
    <w:rsid w:val="00B752CB"/>
    <w:rsid w:val="00B82935"/>
    <w:rsid w:val="00B83C75"/>
    <w:rsid w:val="00B84A6C"/>
    <w:rsid w:val="00B86BE6"/>
    <w:rsid w:val="00B874D5"/>
    <w:rsid w:val="00B92823"/>
    <w:rsid w:val="00B9394C"/>
    <w:rsid w:val="00B9497A"/>
    <w:rsid w:val="00B97266"/>
    <w:rsid w:val="00BA1AE9"/>
    <w:rsid w:val="00BA2D4B"/>
    <w:rsid w:val="00BB1623"/>
    <w:rsid w:val="00BB1988"/>
    <w:rsid w:val="00BB2DF8"/>
    <w:rsid w:val="00BB46B7"/>
    <w:rsid w:val="00BB550B"/>
    <w:rsid w:val="00BB6CE1"/>
    <w:rsid w:val="00BB6FE0"/>
    <w:rsid w:val="00BC10ED"/>
    <w:rsid w:val="00BC5C1D"/>
    <w:rsid w:val="00BC6B42"/>
    <w:rsid w:val="00BC7341"/>
    <w:rsid w:val="00BE2C99"/>
    <w:rsid w:val="00BF0CB1"/>
    <w:rsid w:val="00BF3CAF"/>
    <w:rsid w:val="00BF3F72"/>
    <w:rsid w:val="00BF43A5"/>
    <w:rsid w:val="00BF6137"/>
    <w:rsid w:val="00BF6AAA"/>
    <w:rsid w:val="00C00A44"/>
    <w:rsid w:val="00C0437C"/>
    <w:rsid w:val="00C07762"/>
    <w:rsid w:val="00C12F20"/>
    <w:rsid w:val="00C153E7"/>
    <w:rsid w:val="00C23747"/>
    <w:rsid w:val="00C25298"/>
    <w:rsid w:val="00C2730A"/>
    <w:rsid w:val="00C32E46"/>
    <w:rsid w:val="00C36461"/>
    <w:rsid w:val="00C36837"/>
    <w:rsid w:val="00C42A5C"/>
    <w:rsid w:val="00C4569E"/>
    <w:rsid w:val="00C456F5"/>
    <w:rsid w:val="00C47D7E"/>
    <w:rsid w:val="00C54F1A"/>
    <w:rsid w:val="00C61F43"/>
    <w:rsid w:val="00C657F6"/>
    <w:rsid w:val="00C74085"/>
    <w:rsid w:val="00C75289"/>
    <w:rsid w:val="00C75EEC"/>
    <w:rsid w:val="00C75F1F"/>
    <w:rsid w:val="00C761ED"/>
    <w:rsid w:val="00C87779"/>
    <w:rsid w:val="00C90658"/>
    <w:rsid w:val="00C91BE4"/>
    <w:rsid w:val="00C93223"/>
    <w:rsid w:val="00C93F33"/>
    <w:rsid w:val="00C946F8"/>
    <w:rsid w:val="00CA1696"/>
    <w:rsid w:val="00CA39BD"/>
    <w:rsid w:val="00CA4A07"/>
    <w:rsid w:val="00CA51C2"/>
    <w:rsid w:val="00CA536C"/>
    <w:rsid w:val="00CA552C"/>
    <w:rsid w:val="00CA6FB9"/>
    <w:rsid w:val="00CB1984"/>
    <w:rsid w:val="00CB2FB5"/>
    <w:rsid w:val="00CB3F6C"/>
    <w:rsid w:val="00CB65BD"/>
    <w:rsid w:val="00CB6627"/>
    <w:rsid w:val="00CC3521"/>
    <w:rsid w:val="00CD42D4"/>
    <w:rsid w:val="00CD45E0"/>
    <w:rsid w:val="00CD5A2B"/>
    <w:rsid w:val="00CD73E8"/>
    <w:rsid w:val="00CE176A"/>
    <w:rsid w:val="00CE53EC"/>
    <w:rsid w:val="00CE5A87"/>
    <w:rsid w:val="00CF43DF"/>
    <w:rsid w:val="00CF7A89"/>
    <w:rsid w:val="00D02A59"/>
    <w:rsid w:val="00D03331"/>
    <w:rsid w:val="00D0528B"/>
    <w:rsid w:val="00D12AF9"/>
    <w:rsid w:val="00D14590"/>
    <w:rsid w:val="00D1460F"/>
    <w:rsid w:val="00D1582C"/>
    <w:rsid w:val="00D15858"/>
    <w:rsid w:val="00D15860"/>
    <w:rsid w:val="00D15BA0"/>
    <w:rsid w:val="00D163F4"/>
    <w:rsid w:val="00D2004A"/>
    <w:rsid w:val="00D24FF9"/>
    <w:rsid w:val="00D260E5"/>
    <w:rsid w:val="00D32010"/>
    <w:rsid w:val="00D32019"/>
    <w:rsid w:val="00D34F98"/>
    <w:rsid w:val="00D360C2"/>
    <w:rsid w:val="00D41398"/>
    <w:rsid w:val="00D42BC4"/>
    <w:rsid w:val="00D523C8"/>
    <w:rsid w:val="00D528DA"/>
    <w:rsid w:val="00D601D3"/>
    <w:rsid w:val="00D63D89"/>
    <w:rsid w:val="00D63E3D"/>
    <w:rsid w:val="00D64905"/>
    <w:rsid w:val="00D659B2"/>
    <w:rsid w:val="00D662A7"/>
    <w:rsid w:val="00D6654B"/>
    <w:rsid w:val="00D67635"/>
    <w:rsid w:val="00D7131F"/>
    <w:rsid w:val="00D72CB5"/>
    <w:rsid w:val="00D7329B"/>
    <w:rsid w:val="00D74ED5"/>
    <w:rsid w:val="00D81FE5"/>
    <w:rsid w:val="00D82E9A"/>
    <w:rsid w:val="00D84035"/>
    <w:rsid w:val="00D877D4"/>
    <w:rsid w:val="00D96DA8"/>
    <w:rsid w:val="00DA1E62"/>
    <w:rsid w:val="00DA4CED"/>
    <w:rsid w:val="00DA4F59"/>
    <w:rsid w:val="00DB02CB"/>
    <w:rsid w:val="00DB423C"/>
    <w:rsid w:val="00DC3D88"/>
    <w:rsid w:val="00DC7282"/>
    <w:rsid w:val="00DC7462"/>
    <w:rsid w:val="00DD1533"/>
    <w:rsid w:val="00DD1684"/>
    <w:rsid w:val="00DD35E8"/>
    <w:rsid w:val="00DE31D2"/>
    <w:rsid w:val="00DE72A0"/>
    <w:rsid w:val="00DE7F91"/>
    <w:rsid w:val="00DF254F"/>
    <w:rsid w:val="00DF2DEF"/>
    <w:rsid w:val="00DF48C1"/>
    <w:rsid w:val="00DF58A1"/>
    <w:rsid w:val="00DF6E1A"/>
    <w:rsid w:val="00DF756A"/>
    <w:rsid w:val="00E00DEC"/>
    <w:rsid w:val="00E0136E"/>
    <w:rsid w:val="00E0528C"/>
    <w:rsid w:val="00E13F32"/>
    <w:rsid w:val="00E15057"/>
    <w:rsid w:val="00E15208"/>
    <w:rsid w:val="00E26E61"/>
    <w:rsid w:val="00E277B2"/>
    <w:rsid w:val="00E31EA6"/>
    <w:rsid w:val="00E320FE"/>
    <w:rsid w:val="00E32D4C"/>
    <w:rsid w:val="00E3571F"/>
    <w:rsid w:val="00E35735"/>
    <w:rsid w:val="00E37902"/>
    <w:rsid w:val="00E425FF"/>
    <w:rsid w:val="00E4495E"/>
    <w:rsid w:val="00E45EF3"/>
    <w:rsid w:val="00E50925"/>
    <w:rsid w:val="00E50990"/>
    <w:rsid w:val="00E50F7E"/>
    <w:rsid w:val="00E56674"/>
    <w:rsid w:val="00E65C24"/>
    <w:rsid w:val="00E713D6"/>
    <w:rsid w:val="00E758FD"/>
    <w:rsid w:val="00E81935"/>
    <w:rsid w:val="00E81F5D"/>
    <w:rsid w:val="00E91282"/>
    <w:rsid w:val="00EA17B1"/>
    <w:rsid w:val="00EA2713"/>
    <w:rsid w:val="00EA2AEA"/>
    <w:rsid w:val="00EB0D30"/>
    <w:rsid w:val="00EB5E12"/>
    <w:rsid w:val="00EB6CFB"/>
    <w:rsid w:val="00EB7E30"/>
    <w:rsid w:val="00EC1038"/>
    <w:rsid w:val="00EC1D1C"/>
    <w:rsid w:val="00EC239F"/>
    <w:rsid w:val="00EC493E"/>
    <w:rsid w:val="00EC737D"/>
    <w:rsid w:val="00EC754A"/>
    <w:rsid w:val="00ED1F5C"/>
    <w:rsid w:val="00ED2557"/>
    <w:rsid w:val="00ED4366"/>
    <w:rsid w:val="00EE10C1"/>
    <w:rsid w:val="00EE1ECE"/>
    <w:rsid w:val="00EE3660"/>
    <w:rsid w:val="00EE56E3"/>
    <w:rsid w:val="00EE6438"/>
    <w:rsid w:val="00EE7AA2"/>
    <w:rsid w:val="00EF0E7A"/>
    <w:rsid w:val="00EF1264"/>
    <w:rsid w:val="00EF35D9"/>
    <w:rsid w:val="00F00C52"/>
    <w:rsid w:val="00F01D4F"/>
    <w:rsid w:val="00F0626D"/>
    <w:rsid w:val="00F1537B"/>
    <w:rsid w:val="00F15446"/>
    <w:rsid w:val="00F209C1"/>
    <w:rsid w:val="00F23912"/>
    <w:rsid w:val="00F24CFA"/>
    <w:rsid w:val="00F26B3E"/>
    <w:rsid w:val="00F3018C"/>
    <w:rsid w:val="00F3053C"/>
    <w:rsid w:val="00F3227E"/>
    <w:rsid w:val="00F3505B"/>
    <w:rsid w:val="00F357E4"/>
    <w:rsid w:val="00F438C7"/>
    <w:rsid w:val="00F4478F"/>
    <w:rsid w:val="00F479BE"/>
    <w:rsid w:val="00F520FE"/>
    <w:rsid w:val="00F5362F"/>
    <w:rsid w:val="00F53971"/>
    <w:rsid w:val="00F55221"/>
    <w:rsid w:val="00F56AEB"/>
    <w:rsid w:val="00F57F34"/>
    <w:rsid w:val="00F633CF"/>
    <w:rsid w:val="00F67403"/>
    <w:rsid w:val="00F726DF"/>
    <w:rsid w:val="00F73ED1"/>
    <w:rsid w:val="00F74C34"/>
    <w:rsid w:val="00F80CB2"/>
    <w:rsid w:val="00F822E2"/>
    <w:rsid w:val="00F84B67"/>
    <w:rsid w:val="00F95DD5"/>
    <w:rsid w:val="00F95E80"/>
    <w:rsid w:val="00FA25D2"/>
    <w:rsid w:val="00FA5DE3"/>
    <w:rsid w:val="00FA72EB"/>
    <w:rsid w:val="00FB1963"/>
    <w:rsid w:val="00FB2B02"/>
    <w:rsid w:val="00FB6080"/>
    <w:rsid w:val="00FC3CF4"/>
    <w:rsid w:val="00FC4156"/>
    <w:rsid w:val="00FC6A3A"/>
    <w:rsid w:val="00FC798C"/>
    <w:rsid w:val="00FD5F55"/>
    <w:rsid w:val="00FE467A"/>
    <w:rsid w:val="00FE486B"/>
    <w:rsid w:val="00FF29B7"/>
    <w:rsid w:val="00FF7410"/>
    <w:rsid w:val="00FF748B"/>
    <w:rsid w:val="01303FC1"/>
    <w:rsid w:val="021412C4"/>
    <w:rsid w:val="02AE4DD9"/>
    <w:rsid w:val="03063D8C"/>
    <w:rsid w:val="03BC0957"/>
    <w:rsid w:val="03C76CFF"/>
    <w:rsid w:val="042A0640"/>
    <w:rsid w:val="04BE4E67"/>
    <w:rsid w:val="062757C7"/>
    <w:rsid w:val="06355AF3"/>
    <w:rsid w:val="064A23AF"/>
    <w:rsid w:val="06875080"/>
    <w:rsid w:val="06BE726C"/>
    <w:rsid w:val="0A0C64A8"/>
    <w:rsid w:val="0B57025D"/>
    <w:rsid w:val="0BA166C6"/>
    <w:rsid w:val="0C5B786C"/>
    <w:rsid w:val="0EC90992"/>
    <w:rsid w:val="0EE7333C"/>
    <w:rsid w:val="0F734136"/>
    <w:rsid w:val="0FDE5880"/>
    <w:rsid w:val="10F71064"/>
    <w:rsid w:val="11222949"/>
    <w:rsid w:val="129E7E2E"/>
    <w:rsid w:val="129F71EF"/>
    <w:rsid w:val="12FD1AFB"/>
    <w:rsid w:val="131532BC"/>
    <w:rsid w:val="133E279E"/>
    <w:rsid w:val="137D4D74"/>
    <w:rsid w:val="1390177A"/>
    <w:rsid w:val="13BE53D5"/>
    <w:rsid w:val="144A2A15"/>
    <w:rsid w:val="145103CA"/>
    <w:rsid w:val="17EF5E7B"/>
    <w:rsid w:val="182D3CF7"/>
    <w:rsid w:val="188012CB"/>
    <w:rsid w:val="18CF6AF2"/>
    <w:rsid w:val="18D24724"/>
    <w:rsid w:val="191A3EDD"/>
    <w:rsid w:val="19820D98"/>
    <w:rsid w:val="19A44415"/>
    <w:rsid w:val="19D92056"/>
    <w:rsid w:val="1A20452E"/>
    <w:rsid w:val="1A9D559E"/>
    <w:rsid w:val="1B370D81"/>
    <w:rsid w:val="1BCE1DB1"/>
    <w:rsid w:val="1BF92A89"/>
    <w:rsid w:val="1BFD1DFB"/>
    <w:rsid w:val="1C0F0394"/>
    <w:rsid w:val="1C69127C"/>
    <w:rsid w:val="1D5A5607"/>
    <w:rsid w:val="1D9B0865"/>
    <w:rsid w:val="1E891546"/>
    <w:rsid w:val="1EB21A12"/>
    <w:rsid w:val="1F167BF3"/>
    <w:rsid w:val="1F3B5CDB"/>
    <w:rsid w:val="1FF943CC"/>
    <w:rsid w:val="2025730E"/>
    <w:rsid w:val="205F3DC3"/>
    <w:rsid w:val="207C5314"/>
    <w:rsid w:val="21084193"/>
    <w:rsid w:val="226C3D3C"/>
    <w:rsid w:val="236141B2"/>
    <w:rsid w:val="23CE7833"/>
    <w:rsid w:val="24587254"/>
    <w:rsid w:val="246E35C1"/>
    <w:rsid w:val="24EE4258"/>
    <w:rsid w:val="24FD5C20"/>
    <w:rsid w:val="260E6CCA"/>
    <w:rsid w:val="26E322D8"/>
    <w:rsid w:val="272E1BFF"/>
    <w:rsid w:val="28072AB0"/>
    <w:rsid w:val="280E51C7"/>
    <w:rsid w:val="286D5B95"/>
    <w:rsid w:val="28836309"/>
    <w:rsid w:val="28AC4974"/>
    <w:rsid w:val="28FB463A"/>
    <w:rsid w:val="29705A59"/>
    <w:rsid w:val="2B173E1B"/>
    <w:rsid w:val="2D3722D3"/>
    <w:rsid w:val="2D9574ED"/>
    <w:rsid w:val="2DD951D9"/>
    <w:rsid w:val="2FFF1CC3"/>
    <w:rsid w:val="302D01E8"/>
    <w:rsid w:val="3036723C"/>
    <w:rsid w:val="30B9008F"/>
    <w:rsid w:val="312501CF"/>
    <w:rsid w:val="318C75A2"/>
    <w:rsid w:val="31AE0416"/>
    <w:rsid w:val="31F53BFC"/>
    <w:rsid w:val="328F42A2"/>
    <w:rsid w:val="32B66121"/>
    <w:rsid w:val="331E675D"/>
    <w:rsid w:val="332C3E6B"/>
    <w:rsid w:val="33704513"/>
    <w:rsid w:val="33E16137"/>
    <w:rsid w:val="33EE7DCC"/>
    <w:rsid w:val="33FD7B24"/>
    <w:rsid w:val="36943084"/>
    <w:rsid w:val="37190E1F"/>
    <w:rsid w:val="380058F4"/>
    <w:rsid w:val="38385F35"/>
    <w:rsid w:val="386C48CD"/>
    <w:rsid w:val="3875068C"/>
    <w:rsid w:val="389D2278"/>
    <w:rsid w:val="39243703"/>
    <w:rsid w:val="392E0EBE"/>
    <w:rsid w:val="39CC2FF9"/>
    <w:rsid w:val="3A4A4816"/>
    <w:rsid w:val="3AD3032F"/>
    <w:rsid w:val="3ADB1084"/>
    <w:rsid w:val="3B9105C8"/>
    <w:rsid w:val="3DE06D7A"/>
    <w:rsid w:val="3ED676F9"/>
    <w:rsid w:val="3F902828"/>
    <w:rsid w:val="402E1FA2"/>
    <w:rsid w:val="40F232AB"/>
    <w:rsid w:val="40F96414"/>
    <w:rsid w:val="4284082C"/>
    <w:rsid w:val="429F15A1"/>
    <w:rsid w:val="43561E7B"/>
    <w:rsid w:val="438617C7"/>
    <w:rsid w:val="44075DD0"/>
    <w:rsid w:val="44210ADE"/>
    <w:rsid w:val="44993AEB"/>
    <w:rsid w:val="44FF1C81"/>
    <w:rsid w:val="460C1EBA"/>
    <w:rsid w:val="4666738C"/>
    <w:rsid w:val="47416A9C"/>
    <w:rsid w:val="47496E68"/>
    <w:rsid w:val="47A0207A"/>
    <w:rsid w:val="47E420AA"/>
    <w:rsid w:val="48B430FB"/>
    <w:rsid w:val="49006494"/>
    <w:rsid w:val="497D0A15"/>
    <w:rsid w:val="4A380852"/>
    <w:rsid w:val="4A4E2F18"/>
    <w:rsid w:val="4AA575B3"/>
    <w:rsid w:val="4BE81292"/>
    <w:rsid w:val="4C633DA7"/>
    <w:rsid w:val="4D4E294B"/>
    <w:rsid w:val="4DB52EA9"/>
    <w:rsid w:val="4E812515"/>
    <w:rsid w:val="4E891149"/>
    <w:rsid w:val="4F1F6118"/>
    <w:rsid w:val="4F8A3814"/>
    <w:rsid w:val="5120001E"/>
    <w:rsid w:val="5146298A"/>
    <w:rsid w:val="51CE533D"/>
    <w:rsid w:val="51F17428"/>
    <w:rsid w:val="52663E1C"/>
    <w:rsid w:val="5441115A"/>
    <w:rsid w:val="54442FBE"/>
    <w:rsid w:val="5532637C"/>
    <w:rsid w:val="56E506D6"/>
    <w:rsid w:val="56F834F1"/>
    <w:rsid w:val="57030C0C"/>
    <w:rsid w:val="58473D67"/>
    <w:rsid w:val="588C2F13"/>
    <w:rsid w:val="58AE2854"/>
    <w:rsid w:val="58CA5A91"/>
    <w:rsid w:val="599D7F61"/>
    <w:rsid w:val="59A467C2"/>
    <w:rsid w:val="59EA55DF"/>
    <w:rsid w:val="5A7B4D48"/>
    <w:rsid w:val="5B9A2EE5"/>
    <w:rsid w:val="5B9D2DA1"/>
    <w:rsid w:val="5BCC7D26"/>
    <w:rsid w:val="5BDE7347"/>
    <w:rsid w:val="5C0A465B"/>
    <w:rsid w:val="5C367888"/>
    <w:rsid w:val="5D384A68"/>
    <w:rsid w:val="5E0F3630"/>
    <w:rsid w:val="5E2275C0"/>
    <w:rsid w:val="5EBE44FA"/>
    <w:rsid w:val="5ED83234"/>
    <w:rsid w:val="60047F4D"/>
    <w:rsid w:val="601415F4"/>
    <w:rsid w:val="60673CBA"/>
    <w:rsid w:val="60C46B86"/>
    <w:rsid w:val="60DF1B8E"/>
    <w:rsid w:val="610D08F6"/>
    <w:rsid w:val="637E4B74"/>
    <w:rsid w:val="643F4A96"/>
    <w:rsid w:val="64444B95"/>
    <w:rsid w:val="6548396D"/>
    <w:rsid w:val="65634034"/>
    <w:rsid w:val="656B5614"/>
    <w:rsid w:val="657B191F"/>
    <w:rsid w:val="65D77364"/>
    <w:rsid w:val="66835D82"/>
    <w:rsid w:val="66985FF0"/>
    <w:rsid w:val="66E90989"/>
    <w:rsid w:val="66FC1C49"/>
    <w:rsid w:val="671B2BAA"/>
    <w:rsid w:val="6804426B"/>
    <w:rsid w:val="6886296A"/>
    <w:rsid w:val="68A514FE"/>
    <w:rsid w:val="6916723A"/>
    <w:rsid w:val="698E19DB"/>
    <w:rsid w:val="69E941DF"/>
    <w:rsid w:val="6A394888"/>
    <w:rsid w:val="6ADF55F4"/>
    <w:rsid w:val="6B00136B"/>
    <w:rsid w:val="6B6A16EC"/>
    <w:rsid w:val="6B7F33E2"/>
    <w:rsid w:val="6C855530"/>
    <w:rsid w:val="6D8F1F74"/>
    <w:rsid w:val="6DE816FB"/>
    <w:rsid w:val="6EED5B06"/>
    <w:rsid w:val="6F9F7057"/>
    <w:rsid w:val="6FBF6817"/>
    <w:rsid w:val="6FE61BE2"/>
    <w:rsid w:val="70C968E9"/>
    <w:rsid w:val="71027443"/>
    <w:rsid w:val="7134429E"/>
    <w:rsid w:val="72167F85"/>
    <w:rsid w:val="72261DDF"/>
    <w:rsid w:val="724A6979"/>
    <w:rsid w:val="728B08C7"/>
    <w:rsid w:val="729F347C"/>
    <w:rsid w:val="72EE2481"/>
    <w:rsid w:val="73551297"/>
    <w:rsid w:val="73584357"/>
    <w:rsid w:val="73DC2035"/>
    <w:rsid w:val="742A2068"/>
    <w:rsid w:val="74505883"/>
    <w:rsid w:val="75960588"/>
    <w:rsid w:val="75E37F50"/>
    <w:rsid w:val="76082ACC"/>
    <w:rsid w:val="76354FD0"/>
    <w:rsid w:val="7729682C"/>
    <w:rsid w:val="77723EEC"/>
    <w:rsid w:val="77BE2CDB"/>
    <w:rsid w:val="789976BB"/>
    <w:rsid w:val="797C2032"/>
    <w:rsid w:val="799B795F"/>
    <w:rsid w:val="79A47E1C"/>
    <w:rsid w:val="7A4F6F1B"/>
    <w:rsid w:val="7AE7025A"/>
    <w:rsid w:val="7AF75106"/>
    <w:rsid w:val="7B327457"/>
    <w:rsid w:val="7BCA3388"/>
    <w:rsid w:val="7BD44E0D"/>
    <w:rsid w:val="7C6159E6"/>
    <w:rsid w:val="7C890647"/>
    <w:rsid w:val="7CB517E8"/>
    <w:rsid w:val="7E0B2428"/>
    <w:rsid w:val="7E2D4B8C"/>
    <w:rsid w:val="7E6D143F"/>
    <w:rsid w:val="7EC36393"/>
    <w:rsid w:val="7FAC3F5B"/>
    <w:rsid w:val="7FD11D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B3B981F"/>
  <w15:docId w15:val="{D402319C-EDC7-45A4-B21F-63C94DFC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56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uiPriority w:val="99"/>
    <w:semiHidden/>
    <w:unhideWhenUsed/>
    <w:qFormat/>
    <w:pPr>
      <w:snapToGrid w:val="0"/>
      <w:jc w:val="left"/>
    </w:pPr>
    <w:rPr>
      <w:sz w:val="18"/>
    </w:rPr>
  </w:style>
  <w:style w:type="paragraph" w:styleId="ac">
    <w:name w:val="Normal (Web)"/>
    <w:basedOn w:val="a"/>
    <w:uiPriority w:val="99"/>
    <w:unhideWhenUsed/>
    <w:qFormat/>
    <w:pPr>
      <w:widowControl/>
      <w:jc w:val="left"/>
    </w:pPr>
    <w:rPr>
      <w:rFonts w:ascii="宋体" w:eastAsia="宋体" w:hAnsi="宋体" w:cs="宋体"/>
      <w:kern w:val="0"/>
      <w:sz w:val="24"/>
      <w:szCs w:val="24"/>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Emphasis"/>
    <w:basedOn w:val="a0"/>
    <w:uiPriority w:val="20"/>
    <w:qFormat/>
    <w:rPr>
      <w:color w:val="CC0000"/>
    </w:rPr>
  </w:style>
  <w:style w:type="character" w:styleId="af2">
    <w:name w:val="Hyperlink"/>
    <w:basedOn w:val="a0"/>
    <w:uiPriority w:val="99"/>
    <w:unhideWhenUsed/>
    <w:qFormat/>
    <w:rPr>
      <w:rFonts w:ascii="宋体" w:hAnsi="宋体" w:hint="default"/>
      <w:color w:val="4D4D4D"/>
      <w:sz w:val="18"/>
      <w:szCs w:val="18"/>
      <w:u w:val="none"/>
    </w:rPr>
  </w:style>
  <w:style w:type="character" w:styleId="af3">
    <w:name w:val="annotation reference"/>
    <w:basedOn w:val="a0"/>
    <w:uiPriority w:val="99"/>
    <w:semiHidden/>
    <w:unhideWhenUsed/>
    <w:qFormat/>
    <w:rPr>
      <w:sz w:val="21"/>
      <w:szCs w:val="21"/>
    </w:rPr>
  </w:style>
  <w:style w:type="character" w:styleId="af4">
    <w:name w:val="footnote reference"/>
    <w:basedOn w:val="a0"/>
    <w:uiPriority w:val="99"/>
    <w:semiHidden/>
    <w:unhideWhenUsed/>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5">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19057">
      <w:bodyDiv w:val="1"/>
      <w:marLeft w:val="0"/>
      <w:marRight w:val="0"/>
      <w:marTop w:val="0"/>
      <w:marBottom w:val="0"/>
      <w:divBdr>
        <w:top w:val="none" w:sz="0" w:space="0" w:color="auto"/>
        <w:left w:val="none" w:sz="0" w:space="0" w:color="auto"/>
        <w:bottom w:val="none" w:sz="0" w:space="0" w:color="auto"/>
        <w:right w:val="none" w:sz="0" w:space="0" w:color="auto"/>
      </w:divBdr>
    </w:div>
    <w:div w:id="126436373">
      <w:bodyDiv w:val="1"/>
      <w:marLeft w:val="0"/>
      <w:marRight w:val="0"/>
      <w:marTop w:val="0"/>
      <w:marBottom w:val="0"/>
      <w:divBdr>
        <w:top w:val="none" w:sz="0" w:space="0" w:color="auto"/>
        <w:left w:val="none" w:sz="0" w:space="0" w:color="auto"/>
        <w:bottom w:val="none" w:sz="0" w:space="0" w:color="auto"/>
        <w:right w:val="none" w:sz="0" w:space="0" w:color="auto"/>
      </w:divBdr>
    </w:div>
    <w:div w:id="196047860">
      <w:bodyDiv w:val="1"/>
      <w:marLeft w:val="0"/>
      <w:marRight w:val="0"/>
      <w:marTop w:val="0"/>
      <w:marBottom w:val="0"/>
      <w:divBdr>
        <w:top w:val="none" w:sz="0" w:space="0" w:color="auto"/>
        <w:left w:val="none" w:sz="0" w:space="0" w:color="auto"/>
        <w:bottom w:val="none" w:sz="0" w:space="0" w:color="auto"/>
        <w:right w:val="none" w:sz="0" w:space="0" w:color="auto"/>
      </w:divBdr>
    </w:div>
    <w:div w:id="240141539">
      <w:bodyDiv w:val="1"/>
      <w:marLeft w:val="0"/>
      <w:marRight w:val="0"/>
      <w:marTop w:val="0"/>
      <w:marBottom w:val="0"/>
      <w:divBdr>
        <w:top w:val="none" w:sz="0" w:space="0" w:color="auto"/>
        <w:left w:val="none" w:sz="0" w:space="0" w:color="auto"/>
        <w:bottom w:val="none" w:sz="0" w:space="0" w:color="auto"/>
        <w:right w:val="none" w:sz="0" w:space="0" w:color="auto"/>
      </w:divBdr>
    </w:div>
    <w:div w:id="271668354">
      <w:bodyDiv w:val="1"/>
      <w:marLeft w:val="0"/>
      <w:marRight w:val="0"/>
      <w:marTop w:val="0"/>
      <w:marBottom w:val="0"/>
      <w:divBdr>
        <w:top w:val="none" w:sz="0" w:space="0" w:color="auto"/>
        <w:left w:val="none" w:sz="0" w:space="0" w:color="auto"/>
        <w:bottom w:val="none" w:sz="0" w:space="0" w:color="auto"/>
        <w:right w:val="none" w:sz="0" w:space="0" w:color="auto"/>
      </w:divBdr>
    </w:div>
    <w:div w:id="298728500">
      <w:bodyDiv w:val="1"/>
      <w:marLeft w:val="0"/>
      <w:marRight w:val="0"/>
      <w:marTop w:val="0"/>
      <w:marBottom w:val="0"/>
      <w:divBdr>
        <w:top w:val="none" w:sz="0" w:space="0" w:color="auto"/>
        <w:left w:val="none" w:sz="0" w:space="0" w:color="auto"/>
        <w:bottom w:val="none" w:sz="0" w:space="0" w:color="auto"/>
        <w:right w:val="none" w:sz="0" w:space="0" w:color="auto"/>
      </w:divBdr>
    </w:div>
    <w:div w:id="319697333">
      <w:bodyDiv w:val="1"/>
      <w:marLeft w:val="0"/>
      <w:marRight w:val="0"/>
      <w:marTop w:val="0"/>
      <w:marBottom w:val="0"/>
      <w:divBdr>
        <w:top w:val="none" w:sz="0" w:space="0" w:color="auto"/>
        <w:left w:val="none" w:sz="0" w:space="0" w:color="auto"/>
        <w:bottom w:val="none" w:sz="0" w:space="0" w:color="auto"/>
        <w:right w:val="none" w:sz="0" w:space="0" w:color="auto"/>
      </w:divBdr>
    </w:div>
    <w:div w:id="355892513">
      <w:bodyDiv w:val="1"/>
      <w:marLeft w:val="0"/>
      <w:marRight w:val="0"/>
      <w:marTop w:val="0"/>
      <w:marBottom w:val="0"/>
      <w:divBdr>
        <w:top w:val="none" w:sz="0" w:space="0" w:color="auto"/>
        <w:left w:val="none" w:sz="0" w:space="0" w:color="auto"/>
        <w:bottom w:val="none" w:sz="0" w:space="0" w:color="auto"/>
        <w:right w:val="none" w:sz="0" w:space="0" w:color="auto"/>
      </w:divBdr>
    </w:div>
    <w:div w:id="395397031">
      <w:bodyDiv w:val="1"/>
      <w:marLeft w:val="0"/>
      <w:marRight w:val="0"/>
      <w:marTop w:val="0"/>
      <w:marBottom w:val="0"/>
      <w:divBdr>
        <w:top w:val="none" w:sz="0" w:space="0" w:color="auto"/>
        <w:left w:val="none" w:sz="0" w:space="0" w:color="auto"/>
        <w:bottom w:val="none" w:sz="0" w:space="0" w:color="auto"/>
        <w:right w:val="none" w:sz="0" w:space="0" w:color="auto"/>
      </w:divBdr>
    </w:div>
    <w:div w:id="611985319">
      <w:bodyDiv w:val="1"/>
      <w:marLeft w:val="0"/>
      <w:marRight w:val="0"/>
      <w:marTop w:val="0"/>
      <w:marBottom w:val="0"/>
      <w:divBdr>
        <w:top w:val="none" w:sz="0" w:space="0" w:color="auto"/>
        <w:left w:val="none" w:sz="0" w:space="0" w:color="auto"/>
        <w:bottom w:val="none" w:sz="0" w:space="0" w:color="auto"/>
        <w:right w:val="none" w:sz="0" w:space="0" w:color="auto"/>
      </w:divBdr>
    </w:div>
    <w:div w:id="715354448">
      <w:bodyDiv w:val="1"/>
      <w:marLeft w:val="0"/>
      <w:marRight w:val="0"/>
      <w:marTop w:val="0"/>
      <w:marBottom w:val="0"/>
      <w:divBdr>
        <w:top w:val="none" w:sz="0" w:space="0" w:color="auto"/>
        <w:left w:val="none" w:sz="0" w:space="0" w:color="auto"/>
        <w:bottom w:val="none" w:sz="0" w:space="0" w:color="auto"/>
        <w:right w:val="none" w:sz="0" w:space="0" w:color="auto"/>
      </w:divBdr>
    </w:div>
    <w:div w:id="747001450">
      <w:bodyDiv w:val="1"/>
      <w:marLeft w:val="0"/>
      <w:marRight w:val="0"/>
      <w:marTop w:val="0"/>
      <w:marBottom w:val="0"/>
      <w:divBdr>
        <w:top w:val="none" w:sz="0" w:space="0" w:color="auto"/>
        <w:left w:val="none" w:sz="0" w:space="0" w:color="auto"/>
        <w:bottom w:val="none" w:sz="0" w:space="0" w:color="auto"/>
        <w:right w:val="none" w:sz="0" w:space="0" w:color="auto"/>
      </w:divBdr>
    </w:div>
    <w:div w:id="749078080">
      <w:bodyDiv w:val="1"/>
      <w:marLeft w:val="0"/>
      <w:marRight w:val="0"/>
      <w:marTop w:val="0"/>
      <w:marBottom w:val="0"/>
      <w:divBdr>
        <w:top w:val="none" w:sz="0" w:space="0" w:color="auto"/>
        <w:left w:val="none" w:sz="0" w:space="0" w:color="auto"/>
        <w:bottom w:val="none" w:sz="0" w:space="0" w:color="auto"/>
        <w:right w:val="none" w:sz="0" w:space="0" w:color="auto"/>
      </w:divBdr>
    </w:div>
    <w:div w:id="864093931">
      <w:bodyDiv w:val="1"/>
      <w:marLeft w:val="0"/>
      <w:marRight w:val="0"/>
      <w:marTop w:val="0"/>
      <w:marBottom w:val="0"/>
      <w:divBdr>
        <w:top w:val="none" w:sz="0" w:space="0" w:color="auto"/>
        <w:left w:val="none" w:sz="0" w:space="0" w:color="auto"/>
        <w:bottom w:val="none" w:sz="0" w:space="0" w:color="auto"/>
        <w:right w:val="none" w:sz="0" w:space="0" w:color="auto"/>
      </w:divBdr>
    </w:div>
    <w:div w:id="962467493">
      <w:bodyDiv w:val="1"/>
      <w:marLeft w:val="0"/>
      <w:marRight w:val="0"/>
      <w:marTop w:val="0"/>
      <w:marBottom w:val="0"/>
      <w:divBdr>
        <w:top w:val="none" w:sz="0" w:space="0" w:color="auto"/>
        <w:left w:val="none" w:sz="0" w:space="0" w:color="auto"/>
        <w:bottom w:val="none" w:sz="0" w:space="0" w:color="auto"/>
        <w:right w:val="none" w:sz="0" w:space="0" w:color="auto"/>
      </w:divBdr>
    </w:div>
    <w:div w:id="1078135662">
      <w:bodyDiv w:val="1"/>
      <w:marLeft w:val="0"/>
      <w:marRight w:val="0"/>
      <w:marTop w:val="0"/>
      <w:marBottom w:val="0"/>
      <w:divBdr>
        <w:top w:val="none" w:sz="0" w:space="0" w:color="auto"/>
        <w:left w:val="none" w:sz="0" w:space="0" w:color="auto"/>
        <w:bottom w:val="none" w:sz="0" w:space="0" w:color="auto"/>
        <w:right w:val="none" w:sz="0" w:space="0" w:color="auto"/>
      </w:divBdr>
    </w:div>
    <w:div w:id="1083916113">
      <w:bodyDiv w:val="1"/>
      <w:marLeft w:val="0"/>
      <w:marRight w:val="0"/>
      <w:marTop w:val="0"/>
      <w:marBottom w:val="0"/>
      <w:divBdr>
        <w:top w:val="none" w:sz="0" w:space="0" w:color="auto"/>
        <w:left w:val="none" w:sz="0" w:space="0" w:color="auto"/>
        <w:bottom w:val="none" w:sz="0" w:space="0" w:color="auto"/>
        <w:right w:val="none" w:sz="0" w:space="0" w:color="auto"/>
      </w:divBdr>
    </w:div>
    <w:div w:id="1242566692">
      <w:bodyDiv w:val="1"/>
      <w:marLeft w:val="0"/>
      <w:marRight w:val="0"/>
      <w:marTop w:val="0"/>
      <w:marBottom w:val="0"/>
      <w:divBdr>
        <w:top w:val="none" w:sz="0" w:space="0" w:color="auto"/>
        <w:left w:val="none" w:sz="0" w:space="0" w:color="auto"/>
        <w:bottom w:val="none" w:sz="0" w:space="0" w:color="auto"/>
        <w:right w:val="none" w:sz="0" w:space="0" w:color="auto"/>
      </w:divBdr>
    </w:div>
    <w:div w:id="1296254169">
      <w:bodyDiv w:val="1"/>
      <w:marLeft w:val="0"/>
      <w:marRight w:val="0"/>
      <w:marTop w:val="0"/>
      <w:marBottom w:val="0"/>
      <w:divBdr>
        <w:top w:val="none" w:sz="0" w:space="0" w:color="auto"/>
        <w:left w:val="none" w:sz="0" w:space="0" w:color="auto"/>
        <w:bottom w:val="none" w:sz="0" w:space="0" w:color="auto"/>
        <w:right w:val="none" w:sz="0" w:space="0" w:color="auto"/>
      </w:divBdr>
    </w:div>
    <w:div w:id="1368917838">
      <w:bodyDiv w:val="1"/>
      <w:marLeft w:val="0"/>
      <w:marRight w:val="0"/>
      <w:marTop w:val="0"/>
      <w:marBottom w:val="0"/>
      <w:divBdr>
        <w:top w:val="none" w:sz="0" w:space="0" w:color="auto"/>
        <w:left w:val="none" w:sz="0" w:space="0" w:color="auto"/>
        <w:bottom w:val="none" w:sz="0" w:space="0" w:color="auto"/>
        <w:right w:val="none" w:sz="0" w:space="0" w:color="auto"/>
      </w:divBdr>
    </w:div>
    <w:div w:id="1433404189">
      <w:bodyDiv w:val="1"/>
      <w:marLeft w:val="0"/>
      <w:marRight w:val="0"/>
      <w:marTop w:val="0"/>
      <w:marBottom w:val="0"/>
      <w:divBdr>
        <w:top w:val="none" w:sz="0" w:space="0" w:color="auto"/>
        <w:left w:val="none" w:sz="0" w:space="0" w:color="auto"/>
        <w:bottom w:val="none" w:sz="0" w:space="0" w:color="auto"/>
        <w:right w:val="none" w:sz="0" w:space="0" w:color="auto"/>
      </w:divBdr>
    </w:div>
    <w:div w:id="1522940080">
      <w:bodyDiv w:val="1"/>
      <w:marLeft w:val="0"/>
      <w:marRight w:val="0"/>
      <w:marTop w:val="0"/>
      <w:marBottom w:val="0"/>
      <w:divBdr>
        <w:top w:val="none" w:sz="0" w:space="0" w:color="auto"/>
        <w:left w:val="none" w:sz="0" w:space="0" w:color="auto"/>
        <w:bottom w:val="none" w:sz="0" w:space="0" w:color="auto"/>
        <w:right w:val="none" w:sz="0" w:space="0" w:color="auto"/>
      </w:divBdr>
    </w:div>
    <w:div w:id="1573348909">
      <w:bodyDiv w:val="1"/>
      <w:marLeft w:val="0"/>
      <w:marRight w:val="0"/>
      <w:marTop w:val="0"/>
      <w:marBottom w:val="0"/>
      <w:divBdr>
        <w:top w:val="none" w:sz="0" w:space="0" w:color="auto"/>
        <w:left w:val="none" w:sz="0" w:space="0" w:color="auto"/>
        <w:bottom w:val="none" w:sz="0" w:space="0" w:color="auto"/>
        <w:right w:val="none" w:sz="0" w:space="0" w:color="auto"/>
      </w:divBdr>
    </w:div>
    <w:div w:id="1598558699">
      <w:bodyDiv w:val="1"/>
      <w:marLeft w:val="0"/>
      <w:marRight w:val="0"/>
      <w:marTop w:val="0"/>
      <w:marBottom w:val="0"/>
      <w:divBdr>
        <w:top w:val="none" w:sz="0" w:space="0" w:color="auto"/>
        <w:left w:val="none" w:sz="0" w:space="0" w:color="auto"/>
        <w:bottom w:val="none" w:sz="0" w:space="0" w:color="auto"/>
        <w:right w:val="none" w:sz="0" w:space="0" w:color="auto"/>
      </w:divBdr>
    </w:div>
    <w:div w:id="1610358141">
      <w:bodyDiv w:val="1"/>
      <w:marLeft w:val="0"/>
      <w:marRight w:val="0"/>
      <w:marTop w:val="0"/>
      <w:marBottom w:val="0"/>
      <w:divBdr>
        <w:top w:val="none" w:sz="0" w:space="0" w:color="auto"/>
        <w:left w:val="none" w:sz="0" w:space="0" w:color="auto"/>
        <w:bottom w:val="none" w:sz="0" w:space="0" w:color="auto"/>
        <w:right w:val="none" w:sz="0" w:space="0" w:color="auto"/>
      </w:divBdr>
    </w:div>
    <w:div w:id="1647978585">
      <w:bodyDiv w:val="1"/>
      <w:marLeft w:val="0"/>
      <w:marRight w:val="0"/>
      <w:marTop w:val="0"/>
      <w:marBottom w:val="0"/>
      <w:divBdr>
        <w:top w:val="none" w:sz="0" w:space="0" w:color="auto"/>
        <w:left w:val="none" w:sz="0" w:space="0" w:color="auto"/>
        <w:bottom w:val="none" w:sz="0" w:space="0" w:color="auto"/>
        <w:right w:val="none" w:sz="0" w:space="0" w:color="auto"/>
      </w:divBdr>
    </w:div>
    <w:div w:id="1707362972">
      <w:bodyDiv w:val="1"/>
      <w:marLeft w:val="0"/>
      <w:marRight w:val="0"/>
      <w:marTop w:val="0"/>
      <w:marBottom w:val="0"/>
      <w:divBdr>
        <w:top w:val="none" w:sz="0" w:space="0" w:color="auto"/>
        <w:left w:val="none" w:sz="0" w:space="0" w:color="auto"/>
        <w:bottom w:val="none" w:sz="0" w:space="0" w:color="auto"/>
        <w:right w:val="none" w:sz="0" w:space="0" w:color="auto"/>
      </w:divBdr>
    </w:div>
    <w:div w:id="1767966796">
      <w:bodyDiv w:val="1"/>
      <w:marLeft w:val="0"/>
      <w:marRight w:val="0"/>
      <w:marTop w:val="0"/>
      <w:marBottom w:val="0"/>
      <w:divBdr>
        <w:top w:val="none" w:sz="0" w:space="0" w:color="auto"/>
        <w:left w:val="none" w:sz="0" w:space="0" w:color="auto"/>
        <w:bottom w:val="none" w:sz="0" w:space="0" w:color="auto"/>
        <w:right w:val="none" w:sz="0" w:space="0" w:color="auto"/>
      </w:divBdr>
    </w:div>
    <w:div w:id="1869028726">
      <w:bodyDiv w:val="1"/>
      <w:marLeft w:val="0"/>
      <w:marRight w:val="0"/>
      <w:marTop w:val="0"/>
      <w:marBottom w:val="0"/>
      <w:divBdr>
        <w:top w:val="none" w:sz="0" w:space="0" w:color="auto"/>
        <w:left w:val="none" w:sz="0" w:space="0" w:color="auto"/>
        <w:bottom w:val="none" w:sz="0" w:space="0" w:color="auto"/>
        <w:right w:val="none" w:sz="0" w:space="0" w:color="auto"/>
      </w:divBdr>
    </w:div>
    <w:div w:id="2113695883">
      <w:bodyDiv w:val="1"/>
      <w:marLeft w:val="0"/>
      <w:marRight w:val="0"/>
      <w:marTop w:val="0"/>
      <w:marBottom w:val="0"/>
      <w:divBdr>
        <w:top w:val="none" w:sz="0" w:space="0" w:color="auto"/>
        <w:left w:val="none" w:sz="0" w:space="0" w:color="auto"/>
        <w:bottom w:val="none" w:sz="0" w:space="0" w:color="auto"/>
        <w:right w:val="none" w:sz="0" w:space="0" w:color="auto"/>
      </w:divBdr>
    </w:div>
    <w:div w:id="2131390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468D21-739A-4DFA-9E15-5C4B54EB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17066</Words>
  <Characters>2150</Characters>
  <Application>Microsoft Office Word</Application>
  <DocSecurity>0</DocSecurity>
  <Lines>17</Lines>
  <Paragraphs>38</Paragraphs>
  <ScaleCrop>false</ScaleCrop>
  <Company>Micorosoft</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龚媚</dc:creator>
  <cp:lastModifiedBy>zhu.angle/朱云华_湘_项目执行</cp:lastModifiedBy>
  <cp:revision>4</cp:revision>
  <cp:lastPrinted>2020-08-27T01:41:00Z</cp:lastPrinted>
  <dcterms:created xsi:type="dcterms:W3CDTF">2021-09-25T05:41:00Z</dcterms:created>
  <dcterms:modified xsi:type="dcterms:W3CDTF">2021-09-26T06:36:00Z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